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66" w:rsidRDefault="005E7666">
      <w:pPr>
        <w:jc w:val="center"/>
        <w:rPr>
          <w:rFonts w:ascii="Arial" w:hAnsi="Arial" w:cs="Arial"/>
          <w:b/>
          <w:bCs/>
          <w:sz w:val="22"/>
          <w:szCs w:val="22"/>
          <w:lang w:val="en-CA"/>
        </w:rPr>
      </w:pPr>
      <w:r>
        <w:rPr>
          <w:lang w:val="en-CA"/>
        </w:rPr>
        <w:fldChar w:fldCharType="begin"/>
      </w:r>
      <w:r>
        <w:rPr>
          <w:lang w:val="en-CA"/>
        </w:rPr>
        <w:instrText xml:space="preserve"> SEQ CHAPTER \h \r 1</w:instrText>
      </w:r>
      <w:r>
        <w:rPr>
          <w:lang w:val="en-CA"/>
        </w:rPr>
        <w:fldChar w:fldCharType="end"/>
      </w:r>
    </w:p>
    <w:p w:rsidR="005E7666" w:rsidRDefault="005E7666">
      <w:pPr>
        <w:jc w:val="center"/>
        <w:rPr>
          <w:rFonts w:ascii="Arial" w:hAnsi="Arial" w:cs="Arial"/>
          <w:b/>
          <w:bCs/>
          <w:sz w:val="22"/>
          <w:szCs w:val="22"/>
          <w:lang w:val="en-CA"/>
        </w:rPr>
      </w:pPr>
    </w:p>
    <w:p w:rsidR="005E7666" w:rsidRDefault="005E7666">
      <w:pPr>
        <w:jc w:val="center"/>
        <w:rPr>
          <w:rFonts w:ascii="Arial" w:hAnsi="Arial" w:cs="Arial"/>
          <w:b/>
          <w:bCs/>
          <w:sz w:val="22"/>
          <w:szCs w:val="22"/>
          <w:lang w:val="en-CA"/>
        </w:rPr>
      </w:pPr>
    </w:p>
    <w:p w:rsidR="005E7666" w:rsidRDefault="005E7666">
      <w:pPr>
        <w:jc w:val="center"/>
        <w:rPr>
          <w:rFonts w:ascii="Arial" w:hAnsi="Arial" w:cs="Arial"/>
          <w:b/>
          <w:bCs/>
          <w:sz w:val="22"/>
          <w:szCs w:val="22"/>
          <w:lang w:val="en-CA"/>
        </w:rPr>
      </w:pPr>
    </w:p>
    <w:p w:rsidR="005E7666" w:rsidRDefault="005E7666">
      <w:pPr>
        <w:jc w:val="center"/>
        <w:rPr>
          <w:rFonts w:ascii="Arial" w:hAnsi="Arial" w:cs="Arial"/>
          <w:b/>
          <w:bCs/>
          <w:sz w:val="22"/>
          <w:szCs w:val="22"/>
          <w:lang w:val="en-CA"/>
        </w:rPr>
      </w:pPr>
    </w:p>
    <w:p w:rsidR="005E7666" w:rsidRDefault="005E7666">
      <w:pPr>
        <w:jc w:val="center"/>
        <w:rPr>
          <w:rFonts w:ascii="Arial" w:hAnsi="Arial" w:cs="Arial"/>
          <w:b/>
          <w:bCs/>
          <w:sz w:val="22"/>
          <w:szCs w:val="22"/>
          <w:lang w:val="en-CA"/>
        </w:rPr>
      </w:pPr>
    </w:p>
    <w:p w:rsidR="005E7666" w:rsidRDefault="005E7666">
      <w:pPr>
        <w:jc w:val="center"/>
        <w:rPr>
          <w:rFonts w:ascii="Arial" w:hAnsi="Arial" w:cs="Arial"/>
          <w:b/>
          <w:bCs/>
          <w:sz w:val="22"/>
          <w:szCs w:val="22"/>
          <w:lang w:val="en-CA"/>
        </w:rPr>
      </w:pPr>
    </w:p>
    <w:p w:rsidR="005E7666" w:rsidRDefault="005E7666">
      <w:pPr>
        <w:jc w:val="center"/>
        <w:rPr>
          <w:rFonts w:ascii="Arial" w:hAnsi="Arial" w:cs="Arial"/>
          <w:b/>
          <w:bCs/>
          <w:sz w:val="22"/>
          <w:szCs w:val="22"/>
          <w:lang w:val="en-CA"/>
        </w:rPr>
      </w:pPr>
    </w:p>
    <w:p w:rsidR="005E7666" w:rsidRDefault="005E7666">
      <w:pPr>
        <w:jc w:val="center"/>
        <w:rPr>
          <w:rFonts w:ascii="Arial" w:hAnsi="Arial" w:cs="Arial"/>
          <w:b/>
          <w:bCs/>
          <w:sz w:val="22"/>
          <w:szCs w:val="22"/>
          <w:lang w:val="en-CA"/>
        </w:rPr>
      </w:pPr>
      <w:r>
        <w:rPr>
          <w:rFonts w:ascii="Arial" w:hAnsi="Arial" w:cs="Arial"/>
          <w:b/>
          <w:bCs/>
          <w:sz w:val="22"/>
          <w:szCs w:val="22"/>
          <w:lang w:val="en-CA"/>
        </w:rPr>
        <w:t>ADATH SHALOM CONGREGATION</w:t>
      </w:r>
    </w:p>
    <w:p w:rsidR="005E7666" w:rsidRDefault="005E7666">
      <w:pPr>
        <w:jc w:val="center"/>
        <w:rPr>
          <w:rFonts w:ascii="Arial" w:hAnsi="Arial" w:cs="Arial"/>
          <w:b/>
          <w:bCs/>
          <w:sz w:val="22"/>
          <w:szCs w:val="22"/>
          <w:lang w:val="en-CA"/>
        </w:rPr>
      </w:pPr>
    </w:p>
    <w:p w:rsidR="005E7666" w:rsidRDefault="00492061">
      <w:pPr>
        <w:jc w:val="center"/>
        <w:rPr>
          <w:rFonts w:ascii="Arial" w:hAnsi="Arial" w:cs="Arial"/>
          <w:sz w:val="22"/>
          <w:szCs w:val="22"/>
          <w:lang w:val="en-CA"/>
        </w:rPr>
      </w:pPr>
      <w:r>
        <w:rPr>
          <w:rFonts w:ascii="Arial" w:hAnsi="Arial" w:cs="Arial"/>
          <w:b/>
          <w:bCs/>
          <w:sz w:val="22"/>
          <w:szCs w:val="22"/>
          <w:lang w:val="en-CA"/>
        </w:rPr>
        <w:t>GUIDE TO PREPARING</w:t>
      </w:r>
      <w:r w:rsidR="005E7666">
        <w:rPr>
          <w:rFonts w:ascii="Arial" w:hAnsi="Arial" w:cs="Arial"/>
          <w:b/>
          <w:bCs/>
          <w:sz w:val="22"/>
          <w:szCs w:val="22"/>
          <w:lang w:val="en-CA"/>
        </w:rPr>
        <w:t xml:space="preserve"> BAR MITZVAH AND BAT MITZVAH</w:t>
      </w: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p>
    <w:p w:rsidR="0021578F" w:rsidRDefault="006E1189" w:rsidP="006E1189">
      <w:pPr>
        <w:jc w:val="center"/>
        <w:rPr>
          <w:rFonts w:ascii="Arial" w:hAnsi="Arial" w:cs="Arial"/>
          <w:sz w:val="22"/>
          <w:szCs w:val="22"/>
          <w:lang w:val="en-CA"/>
        </w:rPr>
      </w:pPr>
      <w:r>
        <w:rPr>
          <w:rFonts w:ascii="Arial" w:hAnsi="Arial" w:cs="Arial"/>
          <w:sz w:val="22"/>
          <w:szCs w:val="22"/>
          <w:lang w:val="en-CA"/>
        </w:rPr>
        <w:t xml:space="preserve">                                               </w:t>
      </w:r>
      <w:r w:rsidR="00CB1F75">
        <w:rPr>
          <w:rFonts w:ascii="Arial" w:hAnsi="Arial" w:cs="Arial"/>
          <w:sz w:val="22"/>
          <w:szCs w:val="22"/>
          <w:lang w:val="en-CA"/>
        </w:rPr>
        <w:t xml:space="preserve">                          </w:t>
      </w:r>
      <w:r w:rsidR="0021578F">
        <w:rPr>
          <w:rFonts w:ascii="Arial" w:hAnsi="Arial" w:cs="Arial"/>
          <w:sz w:val="22"/>
          <w:szCs w:val="22"/>
          <w:lang w:val="en-CA"/>
        </w:rPr>
        <w:t>Initially Prepared January 2004</w:t>
      </w:r>
    </w:p>
    <w:p w:rsidR="0021578F" w:rsidRDefault="0021578F" w:rsidP="0021578F">
      <w:pPr>
        <w:jc w:val="center"/>
        <w:rPr>
          <w:rFonts w:ascii="Arial" w:hAnsi="Arial" w:cs="Arial"/>
          <w:sz w:val="22"/>
          <w:szCs w:val="22"/>
          <w:lang w:val="en-CA"/>
        </w:rPr>
      </w:pPr>
      <w:r>
        <w:rPr>
          <w:rFonts w:ascii="Arial" w:hAnsi="Arial" w:cs="Arial"/>
          <w:sz w:val="22"/>
          <w:szCs w:val="22"/>
          <w:lang w:val="en-CA"/>
        </w:rPr>
        <w:t xml:space="preserve">                                                    </w:t>
      </w:r>
      <w:r w:rsidR="00CB1F75">
        <w:rPr>
          <w:rFonts w:ascii="Arial" w:hAnsi="Arial" w:cs="Arial"/>
          <w:sz w:val="22"/>
          <w:szCs w:val="22"/>
          <w:lang w:val="en-CA"/>
        </w:rPr>
        <w:t xml:space="preserve">           </w:t>
      </w:r>
      <w:r>
        <w:rPr>
          <w:rFonts w:ascii="Arial" w:hAnsi="Arial" w:cs="Arial"/>
          <w:sz w:val="22"/>
          <w:szCs w:val="22"/>
          <w:lang w:val="en-CA"/>
        </w:rPr>
        <w:t>First Revision June 2005</w:t>
      </w:r>
    </w:p>
    <w:p w:rsidR="005E7666" w:rsidRDefault="00CB1F75" w:rsidP="00CB1F75">
      <w:pPr>
        <w:ind w:left="5040"/>
        <w:rPr>
          <w:rFonts w:ascii="Arial" w:hAnsi="Arial" w:cs="Arial"/>
          <w:sz w:val="22"/>
          <w:szCs w:val="22"/>
          <w:lang w:val="en-CA"/>
        </w:rPr>
      </w:pPr>
      <w:r>
        <w:rPr>
          <w:rFonts w:ascii="Arial" w:hAnsi="Arial" w:cs="Arial"/>
          <w:sz w:val="22"/>
          <w:szCs w:val="22"/>
          <w:lang w:val="en-CA"/>
        </w:rPr>
        <w:t xml:space="preserve">      </w:t>
      </w:r>
      <w:r w:rsidR="0021578F">
        <w:rPr>
          <w:rFonts w:ascii="Arial" w:hAnsi="Arial" w:cs="Arial"/>
          <w:sz w:val="22"/>
          <w:szCs w:val="22"/>
          <w:lang w:val="en-CA"/>
        </w:rPr>
        <w:t xml:space="preserve">Second Revision </w:t>
      </w:r>
      <w:r w:rsidR="008A14AD">
        <w:rPr>
          <w:rFonts w:ascii="Arial" w:hAnsi="Arial" w:cs="Arial"/>
          <w:sz w:val="22"/>
          <w:szCs w:val="22"/>
          <w:lang w:val="en-CA"/>
        </w:rPr>
        <w:t>November 23,</w:t>
      </w:r>
      <w:r w:rsidR="0021578F">
        <w:rPr>
          <w:rFonts w:ascii="Arial" w:hAnsi="Arial" w:cs="Arial"/>
          <w:sz w:val="22"/>
          <w:szCs w:val="22"/>
          <w:lang w:val="en-CA"/>
        </w:rPr>
        <w:t xml:space="preserve"> 2015</w:t>
      </w:r>
    </w:p>
    <w:p w:rsidR="005E7666" w:rsidRPr="00CD3156" w:rsidRDefault="00CD3156" w:rsidP="00CD3156">
      <w:pPr>
        <w:rPr>
          <w:rFonts w:ascii="Arial" w:hAnsi="Arial" w:cs="Arial"/>
          <w:sz w:val="22"/>
          <w:szCs w:val="22"/>
          <w:lang w:val="en-CA"/>
        </w:rPr>
      </w:pPr>
      <w:r>
        <w:rPr>
          <w:rFonts w:ascii="Arial" w:hAnsi="Arial" w:cs="Arial"/>
          <w:sz w:val="22"/>
          <w:szCs w:val="22"/>
          <w:lang w:val="en-CA"/>
        </w:rPr>
        <w:br w:type="page"/>
      </w:r>
      <w:r w:rsidR="005E7666" w:rsidRPr="00CD3156">
        <w:rPr>
          <w:sz w:val="22"/>
          <w:szCs w:val="22"/>
        </w:rPr>
        <w:lastRenderedPageBreak/>
        <w:fldChar w:fldCharType="begin"/>
      </w:r>
      <w:r w:rsidR="005E7666" w:rsidRPr="00CD3156">
        <w:rPr>
          <w:sz w:val="22"/>
          <w:szCs w:val="22"/>
        </w:rPr>
        <w:instrText>TOC \f</w:instrText>
      </w:r>
      <w:r w:rsidR="005E7666" w:rsidRPr="00CD3156">
        <w:rPr>
          <w:sz w:val="22"/>
          <w:szCs w:val="22"/>
        </w:rPr>
        <w:fldChar w:fldCharType="separate"/>
      </w:r>
      <w:r w:rsidR="005E7666" w:rsidRPr="00CD3156">
        <w:rPr>
          <w:rFonts w:ascii="Arial" w:hAnsi="Arial" w:cs="Arial"/>
          <w:sz w:val="22"/>
          <w:szCs w:val="22"/>
          <w:lang w:val="en-CA"/>
        </w:rPr>
        <w:t>BACKGROUND</w:t>
      </w:r>
      <w:r w:rsidR="00DA3FED">
        <w:rPr>
          <w:rFonts w:ascii="Arial" w:hAnsi="Arial" w:cs="Arial"/>
          <w:sz w:val="22"/>
          <w:szCs w:val="22"/>
          <w:lang w:val="en-CA"/>
        </w:rPr>
        <w:t>…...……………………..…………………………………………………………........</w:t>
      </w:r>
      <w:r w:rsidR="005E7666" w:rsidRPr="00CD3156">
        <w:rPr>
          <w:rFonts w:ascii="Arial" w:hAnsi="Arial" w:cs="Arial"/>
          <w:sz w:val="22"/>
          <w:szCs w:val="22"/>
          <w:lang w:val="en-CA"/>
        </w:rPr>
        <w:t>3</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PARENTS’ RESPONSIBILITIES AND ATTENDANCE REQUIREMENTS</w:t>
      </w:r>
      <w:r w:rsidRPr="00CD3156">
        <w:rPr>
          <w:rFonts w:ascii="Arial" w:hAnsi="Arial" w:cs="Arial"/>
          <w:sz w:val="22"/>
          <w:szCs w:val="22"/>
          <w:lang w:val="en-CA"/>
        </w:rPr>
        <w:tab/>
        <w:t>4</w:t>
      </w:r>
    </w:p>
    <w:p w:rsidR="005E7666" w:rsidRPr="00CD3156" w:rsidRDefault="00956860">
      <w:pPr>
        <w:tabs>
          <w:tab w:val="right" w:leader="dot" w:pos="9360"/>
        </w:tabs>
        <w:ind w:left="720" w:hanging="720"/>
        <w:rPr>
          <w:rFonts w:ascii="Arial" w:hAnsi="Arial" w:cs="Arial"/>
          <w:sz w:val="22"/>
          <w:szCs w:val="22"/>
          <w:lang w:val="en-CA"/>
        </w:rPr>
      </w:pPr>
      <w:r>
        <w:rPr>
          <w:rFonts w:ascii="Arial" w:hAnsi="Arial" w:cs="Arial"/>
          <w:sz w:val="22"/>
          <w:szCs w:val="22"/>
          <w:lang w:val="en-CA"/>
        </w:rPr>
        <w:t>YOUR CONTACT PEOPLE</w:t>
      </w:r>
      <w:r>
        <w:rPr>
          <w:rFonts w:ascii="Arial" w:hAnsi="Arial" w:cs="Arial"/>
          <w:sz w:val="22"/>
          <w:szCs w:val="22"/>
          <w:lang w:val="en-CA"/>
        </w:rPr>
        <w:tab/>
        <w:t>5</w:t>
      </w:r>
    </w:p>
    <w:p w:rsidR="005E7666" w:rsidRPr="00CD3156" w:rsidRDefault="00956860">
      <w:pPr>
        <w:tabs>
          <w:tab w:val="right" w:leader="dot" w:pos="9360"/>
        </w:tabs>
        <w:ind w:left="720" w:hanging="720"/>
        <w:rPr>
          <w:rFonts w:ascii="Arial" w:hAnsi="Arial" w:cs="Arial"/>
          <w:sz w:val="22"/>
          <w:szCs w:val="22"/>
          <w:lang w:val="en-CA"/>
        </w:rPr>
      </w:pPr>
      <w:r>
        <w:rPr>
          <w:rFonts w:ascii="Arial" w:hAnsi="Arial" w:cs="Arial"/>
          <w:sz w:val="22"/>
          <w:szCs w:val="22"/>
          <w:lang w:val="en-CA"/>
        </w:rPr>
        <w:t>THE SERVICE</w:t>
      </w:r>
      <w:r>
        <w:rPr>
          <w:rFonts w:ascii="Arial" w:hAnsi="Arial" w:cs="Arial"/>
          <w:sz w:val="22"/>
          <w:szCs w:val="22"/>
          <w:lang w:val="en-CA"/>
        </w:rPr>
        <w:tab/>
        <w:t>5</w:t>
      </w:r>
    </w:p>
    <w:p w:rsidR="005E7666" w:rsidRPr="00CD3156" w:rsidRDefault="00956860">
      <w:pPr>
        <w:tabs>
          <w:tab w:val="right" w:leader="dot" w:pos="9360"/>
        </w:tabs>
        <w:ind w:left="1440" w:hanging="720"/>
        <w:rPr>
          <w:rFonts w:ascii="Arial" w:hAnsi="Arial" w:cs="Arial"/>
          <w:sz w:val="22"/>
          <w:szCs w:val="22"/>
          <w:lang w:val="en-CA"/>
        </w:rPr>
      </w:pPr>
      <w:r>
        <w:rPr>
          <w:rFonts w:ascii="Arial" w:hAnsi="Arial" w:cs="Arial"/>
          <w:sz w:val="22"/>
          <w:szCs w:val="22"/>
          <w:lang w:val="en-CA"/>
        </w:rPr>
        <w:t>Distribution of Honours</w:t>
      </w:r>
      <w:r>
        <w:rPr>
          <w:rFonts w:ascii="Arial" w:hAnsi="Arial" w:cs="Arial"/>
          <w:sz w:val="22"/>
          <w:szCs w:val="22"/>
          <w:lang w:val="en-CA"/>
        </w:rPr>
        <w:tab/>
        <w:t>5</w:t>
      </w:r>
    </w:p>
    <w:p w:rsidR="005E7666" w:rsidRPr="00CD3156" w:rsidRDefault="005E7666">
      <w:pPr>
        <w:tabs>
          <w:tab w:val="right" w:leader="dot" w:pos="9360"/>
        </w:tabs>
        <w:ind w:left="1440" w:hanging="720"/>
        <w:rPr>
          <w:rFonts w:ascii="Arial" w:hAnsi="Arial" w:cs="Arial"/>
          <w:sz w:val="22"/>
          <w:szCs w:val="22"/>
          <w:lang w:val="en-CA"/>
        </w:rPr>
      </w:pPr>
      <w:r w:rsidRPr="00CD3156">
        <w:rPr>
          <w:rFonts w:ascii="Arial" w:hAnsi="Arial" w:cs="Arial"/>
          <w:sz w:val="22"/>
          <w:szCs w:val="22"/>
          <w:lang w:val="en-CA"/>
        </w:rPr>
        <w:t xml:space="preserve">On Being Called To </w:t>
      </w:r>
      <w:r w:rsidR="00AA50C1" w:rsidRPr="00CD3156">
        <w:rPr>
          <w:rFonts w:ascii="Arial" w:hAnsi="Arial" w:cs="Arial"/>
          <w:sz w:val="22"/>
          <w:szCs w:val="22"/>
          <w:lang w:val="en-CA"/>
        </w:rPr>
        <w:t>the</w:t>
      </w:r>
      <w:r w:rsidR="00956860">
        <w:rPr>
          <w:rFonts w:ascii="Arial" w:hAnsi="Arial" w:cs="Arial"/>
          <w:sz w:val="22"/>
          <w:szCs w:val="22"/>
          <w:lang w:val="en-CA"/>
        </w:rPr>
        <w:t xml:space="preserve"> Torah</w:t>
      </w:r>
      <w:r w:rsidR="00956860">
        <w:rPr>
          <w:rFonts w:ascii="Arial" w:hAnsi="Arial" w:cs="Arial"/>
          <w:sz w:val="22"/>
          <w:szCs w:val="22"/>
          <w:lang w:val="en-CA"/>
        </w:rPr>
        <w:tab/>
        <w:t>6</w:t>
      </w:r>
    </w:p>
    <w:p w:rsidR="005E7666" w:rsidRPr="00CD3156" w:rsidRDefault="00956860">
      <w:pPr>
        <w:tabs>
          <w:tab w:val="right" w:leader="dot" w:pos="9360"/>
        </w:tabs>
        <w:ind w:left="1440" w:hanging="720"/>
        <w:rPr>
          <w:rFonts w:ascii="Arial" w:hAnsi="Arial" w:cs="Arial"/>
          <w:sz w:val="22"/>
          <w:szCs w:val="22"/>
          <w:lang w:val="en-CA"/>
        </w:rPr>
      </w:pPr>
      <w:r>
        <w:rPr>
          <w:rFonts w:ascii="Arial" w:hAnsi="Arial" w:cs="Arial"/>
          <w:sz w:val="22"/>
          <w:szCs w:val="22"/>
          <w:lang w:val="en-CA"/>
        </w:rPr>
        <w:t>Presentations</w:t>
      </w:r>
      <w:r>
        <w:rPr>
          <w:rFonts w:ascii="Arial" w:hAnsi="Arial" w:cs="Arial"/>
          <w:sz w:val="22"/>
          <w:szCs w:val="22"/>
          <w:lang w:val="en-CA"/>
        </w:rPr>
        <w:tab/>
        <w:t>6</w:t>
      </w:r>
    </w:p>
    <w:p w:rsidR="005E7666" w:rsidRPr="00CD3156" w:rsidRDefault="005E7666">
      <w:pPr>
        <w:tabs>
          <w:tab w:val="right" w:leader="dot" w:pos="9360"/>
        </w:tabs>
        <w:ind w:left="1440" w:hanging="720"/>
        <w:rPr>
          <w:rFonts w:ascii="Arial" w:hAnsi="Arial" w:cs="Arial"/>
          <w:sz w:val="22"/>
          <w:szCs w:val="22"/>
          <w:lang w:val="en-CA"/>
        </w:rPr>
      </w:pPr>
      <w:r w:rsidRPr="00CD3156">
        <w:rPr>
          <w:rFonts w:ascii="Arial" w:hAnsi="Arial" w:cs="Arial"/>
          <w:sz w:val="22"/>
          <w:szCs w:val="22"/>
          <w:lang w:val="en-CA"/>
        </w:rPr>
        <w:t>Speeches</w:t>
      </w:r>
      <w:r w:rsidRPr="00CD3156">
        <w:rPr>
          <w:rFonts w:ascii="Arial" w:hAnsi="Arial" w:cs="Arial"/>
          <w:sz w:val="22"/>
          <w:szCs w:val="22"/>
          <w:lang w:val="en-CA"/>
        </w:rPr>
        <w:tab/>
        <w:t>6</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TZEDAKAH</w:t>
      </w:r>
      <w:r w:rsidRPr="00CD3156">
        <w:rPr>
          <w:rFonts w:ascii="Arial" w:hAnsi="Arial" w:cs="Arial"/>
          <w:sz w:val="22"/>
          <w:szCs w:val="22"/>
          <w:lang w:val="en-CA"/>
        </w:rPr>
        <w:tab/>
        <w:t>6</w:t>
      </w:r>
    </w:p>
    <w:p w:rsidR="005E7666" w:rsidRPr="00CD3156" w:rsidRDefault="00956860">
      <w:pPr>
        <w:tabs>
          <w:tab w:val="right" w:leader="dot" w:pos="9360"/>
        </w:tabs>
        <w:ind w:left="720" w:hanging="720"/>
        <w:rPr>
          <w:rFonts w:ascii="Arial" w:hAnsi="Arial" w:cs="Arial"/>
          <w:sz w:val="22"/>
          <w:szCs w:val="22"/>
          <w:lang w:val="en-CA"/>
        </w:rPr>
      </w:pPr>
      <w:r>
        <w:rPr>
          <w:rFonts w:ascii="Arial" w:hAnsi="Arial" w:cs="Arial"/>
          <w:sz w:val="22"/>
          <w:szCs w:val="22"/>
          <w:lang w:val="en-CA"/>
        </w:rPr>
        <w:t>KIDDUSH</w:t>
      </w:r>
      <w:r>
        <w:rPr>
          <w:rFonts w:ascii="Arial" w:hAnsi="Arial" w:cs="Arial"/>
          <w:sz w:val="22"/>
          <w:szCs w:val="22"/>
          <w:lang w:val="en-CA"/>
        </w:rPr>
        <w:tab/>
        <w:t>7</w:t>
      </w:r>
    </w:p>
    <w:p w:rsidR="005E7666" w:rsidRPr="00CD3156" w:rsidRDefault="005E7666">
      <w:pPr>
        <w:tabs>
          <w:tab w:val="right" w:leader="dot" w:pos="9360"/>
        </w:tabs>
        <w:ind w:left="720" w:hanging="720"/>
        <w:rPr>
          <w:sz w:val="22"/>
          <w:szCs w:val="22"/>
        </w:rPr>
        <w:sectPr w:rsidR="005E7666" w:rsidRPr="00CD3156">
          <w:footerReference w:type="default" r:id="rId8"/>
          <w:type w:val="continuous"/>
          <w:pgSz w:w="12240" w:h="15840"/>
          <w:pgMar w:top="1417" w:right="1440" w:bottom="1440" w:left="1440" w:header="1440" w:footer="1440" w:gutter="0"/>
          <w:cols w:space="720"/>
          <w:noEndnote/>
        </w:sectPr>
      </w:pPr>
    </w:p>
    <w:p w:rsidR="005E7666" w:rsidRPr="00CD3156" w:rsidRDefault="005E7666">
      <w:pPr>
        <w:tabs>
          <w:tab w:val="left" w:pos="1440"/>
          <w:tab w:val="right" w:leader="dot" w:pos="9360"/>
        </w:tabs>
        <w:ind w:left="720" w:hanging="720"/>
        <w:rPr>
          <w:rFonts w:ascii="Arial" w:hAnsi="Arial" w:cs="Arial"/>
          <w:sz w:val="22"/>
          <w:szCs w:val="22"/>
          <w:lang w:val="en-CA"/>
        </w:rPr>
      </w:pPr>
      <w:r w:rsidRPr="00CD3156">
        <w:rPr>
          <w:rFonts w:ascii="Arial" w:hAnsi="Arial" w:cs="Arial"/>
          <w:sz w:val="22"/>
          <w:szCs w:val="22"/>
          <w:lang w:val="en-CA"/>
        </w:rPr>
        <w:lastRenderedPageBreak/>
        <w:t>TAX RECEIPTS</w:t>
      </w:r>
      <w:r w:rsidRPr="00CD3156">
        <w:rPr>
          <w:rFonts w:ascii="Arial" w:hAnsi="Arial" w:cs="Arial"/>
          <w:sz w:val="22"/>
          <w:szCs w:val="22"/>
          <w:lang w:val="en-CA"/>
        </w:rPr>
        <w:tab/>
        <w:t>7</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LOCATION AND SET-UP</w:t>
      </w:r>
      <w:r w:rsidRPr="00CD3156">
        <w:rPr>
          <w:rFonts w:ascii="Arial" w:hAnsi="Arial" w:cs="Arial"/>
          <w:sz w:val="22"/>
          <w:szCs w:val="22"/>
          <w:lang w:val="en-CA"/>
        </w:rPr>
        <w:tab/>
        <w:t>7</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ADDITIONAL PREPARATIONS</w:t>
      </w:r>
      <w:r w:rsidRPr="00CD3156">
        <w:rPr>
          <w:rFonts w:ascii="Arial" w:hAnsi="Arial" w:cs="Arial"/>
          <w:sz w:val="22"/>
          <w:szCs w:val="22"/>
          <w:lang w:val="en-CA"/>
        </w:rPr>
        <w:tab/>
      </w:r>
      <w:r w:rsidR="00F35A2A">
        <w:rPr>
          <w:rFonts w:ascii="Arial" w:hAnsi="Arial" w:cs="Arial"/>
          <w:sz w:val="22"/>
          <w:szCs w:val="22"/>
          <w:lang w:val="en-CA"/>
        </w:rPr>
        <w:t>9</w:t>
      </w:r>
    </w:p>
    <w:p w:rsidR="005E7666" w:rsidRPr="00CD3156" w:rsidRDefault="005E7666">
      <w:pPr>
        <w:tabs>
          <w:tab w:val="right" w:leader="dot" w:pos="9360"/>
        </w:tabs>
        <w:ind w:left="1440" w:hanging="720"/>
        <w:rPr>
          <w:rFonts w:ascii="Arial" w:hAnsi="Arial" w:cs="Arial"/>
          <w:sz w:val="22"/>
          <w:szCs w:val="22"/>
          <w:lang w:val="en-CA"/>
        </w:rPr>
      </w:pPr>
      <w:r w:rsidRPr="00CD3156">
        <w:rPr>
          <w:rFonts w:ascii="Arial" w:hAnsi="Arial" w:cs="Arial"/>
          <w:sz w:val="22"/>
          <w:szCs w:val="22"/>
          <w:lang w:val="en-CA"/>
        </w:rPr>
        <w:t>Accommodation of guests</w:t>
      </w:r>
      <w:r w:rsidRPr="00CD3156">
        <w:rPr>
          <w:rFonts w:ascii="Arial" w:hAnsi="Arial" w:cs="Arial"/>
          <w:sz w:val="22"/>
          <w:szCs w:val="22"/>
          <w:lang w:val="en-CA"/>
        </w:rPr>
        <w:tab/>
      </w:r>
      <w:r w:rsidR="00F35A2A">
        <w:rPr>
          <w:rFonts w:ascii="Arial" w:hAnsi="Arial" w:cs="Arial"/>
          <w:sz w:val="22"/>
          <w:szCs w:val="22"/>
          <w:lang w:val="en-CA"/>
        </w:rPr>
        <w:t>9</w:t>
      </w:r>
    </w:p>
    <w:p w:rsidR="005E7666" w:rsidRPr="00CD3156" w:rsidRDefault="005E7666">
      <w:pPr>
        <w:tabs>
          <w:tab w:val="right" w:leader="dot" w:pos="9360"/>
        </w:tabs>
        <w:ind w:left="1440" w:hanging="720"/>
        <w:rPr>
          <w:rFonts w:ascii="Arial" w:hAnsi="Arial" w:cs="Arial"/>
          <w:sz w:val="22"/>
          <w:szCs w:val="22"/>
          <w:lang w:val="en-CA"/>
        </w:rPr>
      </w:pPr>
      <w:r w:rsidRPr="00CD3156">
        <w:rPr>
          <w:rFonts w:ascii="Arial" w:hAnsi="Arial" w:cs="Arial"/>
          <w:sz w:val="22"/>
          <w:szCs w:val="22"/>
          <w:lang w:val="en-CA"/>
        </w:rPr>
        <w:t>Invitations</w:t>
      </w:r>
      <w:r w:rsidRPr="00CD3156">
        <w:rPr>
          <w:rFonts w:ascii="Arial" w:hAnsi="Arial" w:cs="Arial"/>
          <w:sz w:val="22"/>
          <w:szCs w:val="22"/>
          <w:lang w:val="en-CA"/>
        </w:rPr>
        <w:tab/>
        <w:t>9</w:t>
      </w:r>
    </w:p>
    <w:p w:rsidR="005E7666" w:rsidRPr="00CD3156" w:rsidRDefault="005E7666">
      <w:pPr>
        <w:tabs>
          <w:tab w:val="right" w:leader="dot" w:pos="9360"/>
        </w:tabs>
        <w:ind w:left="1440" w:hanging="720"/>
        <w:rPr>
          <w:rFonts w:ascii="Arial" w:hAnsi="Arial" w:cs="Arial"/>
          <w:sz w:val="22"/>
          <w:szCs w:val="22"/>
          <w:lang w:val="en-CA"/>
        </w:rPr>
      </w:pPr>
      <w:r w:rsidRPr="00CD3156">
        <w:rPr>
          <w:rFonts w:ascii="Arial" w:hAnsi="Arial" w:cs="Arial"/>
          <w:sz w:val="22"/>
          <w:szCs w:val="22"/>
          <w:lang w:val="en-CA"/>
        </w:rPr>
        <w:t>Head Covering</w:t>
      </w:r>
      <w:r w:rsidRPr="00CD3156">
        <w:rPr>
          <w:rFonts w:ascii="Arial" w:hAnsi="Arial" w:cs="Arial"/>
          <w:sz w:val="22"/>
          <w:szCs w:val="22"/>
          <w:lang w:val="en-CA"/>
        </w:rPr>
        <w:tab/>
        <w:t>9</w:t>
      </w:r>
    </w:p>
    <w:p w:rsidR="005E7666" w:rsidRPr="00CD3156" w:rsidRDefault="005E7666">
      <w:pPr>
        <w:tabs>
          <w:tab w:val="right" w:leader="dot" w:pos="9360"/>
        </w:tabs>
        <w:ind w:left="1440" w:hanging="720"/>
        <w:rPr>
          <w:rFonts w:ascii="Arial" w:hAnsi="Arial" w:cs="Arial"/>
          <w:sz w:val="22"/>
          <w:szCs w:val="22"/>
          <w:lang w:val="en-CA"/>
        </w:rPr>
      </w:pPr>
      <w:r w:rsidRPr="00CD3156">
        <w:rPr>
          <w:rFonts w:ascii="Arial" w:hAnsi="Arial" w:cs="Arial"/>
          <w:sz w:val="22"/>
          <w:szCs w:val="22"/>
          <w:lang w:val="en-CA"/>
        </w:rPr>
        <w:t>Candies</w:t>
      </w:r>
      <w:r w:rsidRPr="00CD3156">
        <w:rPr>
          <w:rFonts w:ascii="Arial" w:hAnsi="Arial" w:cs="Arial"/>
          <w:sz w:val="22"/>
          <w:szCs w:val="22"/>
          <w:lang w:val="en-CA"/>
        </w:rPr>
        <w:tab/>
        <w:t>9</w:t>
      </w:r>
    </w:p>
    <w:p w:rsidR="005E7666" w:rsidRPr="00CD3156" w:rsidRDefault="002A6814">
      <w:pPr>
        <w:tabs>
          <w:tab w:val="right" w:leader="dot" w:pos="9360"/>
        </w:tabs>
        <w:ind w:left="1440" w:hanging="720"/>
        <w:rPr>
          <w:rFonts w:ascii="Arial" w:hAnsi="Arial" w:cs="Arial"/>
          <w:sz w:val="22"/>
          <w:szCs w:val="22"/>
          <w:lang w:val="en-CA"/>
        </w:rPr>
      </w:pPr>
      <w:r>
        <w:rPr>
          <w:rFonts w:ascii="Arial" w:hAnsi="Arial" w:cs="Arial"/>
          <w:sz w:val="22"/>
          <w:szCs w:val="22"/>
          <w:lang w:val="en-CA"/>
        </w:rPr>
        <w:t>Ushers</w:t>
      </w:r>
      <w:r>
        <w:rPr>
          <w:rFonts w:ascii="Arial" w:hAnsi="Arial" w:cs="Arial"/>
          <w:sz w:val="22"/>
          <w:szCs w:val="22"/>
          <w:lang w:val="en-CA"/>
        </w:rPr>
        <w:tab/>
        <w:t>10</w:t>
      </w:r>
    </w:p>
    <w:p w:rsidR="005E7666" w:rsidRPr="00CD3156" w:rsidRDefault="002A6814">
      <w:pPr>
        <w:tabs>
          <w:tab w:val="right" w:leader="dot" w:pos="9360"/>
        </w:tabs>
        <w:ind w:left="1440" w:hanging="720"/>
        <w:rPr>
          <w:rFonts w:ascii="Arial" w:hAnsi="Arial" w:cs="Arial"/>
          <w:sz w:val="22"/>
          <w:szCs w:val="22"/>
          <w:lang w:val="en-CA"/>
        </w:rPr>
      </w:pPr>
      <w:r>
        <w:rPr>
          <w:rFonts w:ascii="Arial" w:hAnsi="Arial" w:cs="Arial"/>
          <w:sz w:val="22"/>
          <w:szCs w:val="22"/>
          <w:lang w:val="en-CA"/>
        </w:rPr>
        <w:t>Non-Jewish Guests</w:t>
      </w:r>
      <w:r>
        <w:rPr>
          <w:rFonts w:ascii="Arial" w:hAnsi="Arial" w:cs="Arial"/>
          <w:sz w:val="22"/>
          <w:szCs w:val="22"/>
          <w:lang w:val="en-CA"/>
        </w:rPr>
        <w:tab/>
        <w:t>10</w:t>
      </w:r>
    </w:p>
    <w:p w:rsidR="005E7666" w:rsidRPr="00CD3156" w:rsidRDefault="002A6814">
      <w:pPr>
        <w:tabs>
          <w:tab w:val="right" w:leader="dot" w:pos="9360"/>
        </w:tabs>
        <w:ind w:left="1440" w:hanging="720"/>
        <w:rPr>
          <w:rFonts w:ascii="Arial" w:hAnsi="Arial" w:cs="Arial"/>
          <w:sz w:val="22"/>
          <w:szCs w:val="22"/>
          <w:lang w:val="en-CA"/>
        </w:rPr>
      </w:pPr>
      <w:r>
        <w:rPr>
          <w:rFonts w:ascii="Arial" w:hAnsi="Arial" w:cs="Arial"/>
          <w:sz w:val="22"/>
          <w:szCs w:val="22"/>
          <w:lang w:val="en-CA"/>
        </w:rPr>
        <w:t>Photographs</w:t>
      </w:r>
      <w:r>
        <w:rPr>
          <w:rFonts w:ascii="Arial" w:hAnsi="Arial" w:cs="Arial"/>
          <w:sz w:val="22"/>
          <w:szCs w:val="22"/>
          <w:lang w:val="en-CA"/>
        </w:rPr>
        <w:tab/>
        <w:t>10</w:t>
      </w:r>
    </w:p>
    <w:p w:rsidR="005E7666" w:rsidRPr="00CD3156" w:rsidRDefault="002A6814">
      <w:pPr>
        <w:tabs>
          <w:tab w:val="right" w:leader="dot" w:pos="9360"/>
        </w:tabs>
        <w:ind w:left="1440" w:hanging="720"/>
        <w:rPr>
          <w:rFonts w:ascii="Arial" w:hAnsi="Arial" w:cs="Arial"/>
          <w:sz w:val="22"/>
          <w:szCs w:val="22"/>
          <w:lang w:val="en-CA"/>
        </w:rPr>
      </w:pPr>
      <w:r>
        <w:rPr>
          <w:rFonts w:ascii="Arial" w:hAnsi="Arial" w:cs="Arial"/>
          <w:sz w:val="22"/>
          <w:szCs w:val="22"/>
          <w:lang w:val="en-CA"/>
        </w:rPr>
        <w:t>Musical Instruments</w:t>
      </w:r>
      <w:r>
        <w:rPr>
          <w:rFonts w:ascii="Arial" w:hAnsi="Arial" w:cs="Arial"/>
          <w:sz w:val="22"/>
          <w:szCs w:val="22"/>
          <w:lang w:val="en-CA"/>
        </w:rPr>
        <w:tab/>
        <w:t>10</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REFERENCES</w:t>
      </w:r>
      <w:r w:rsidRPr="00CD3156">
        <w:rPr>
          <w:rFonts w:ascii="Arial" w:hAnsi="Arial" w:cs="Arial"/>
          <w:sz w:val="22"/>
          <w:szCs w:val="22"/>
          <w:lang w:val="en-CA"/>
        </w:rPr>
        <w:tab/>
      </w:r>
      <w:r w:rsidR="002A6814">
        <w:rPr>
          <w:rFonts w:ascii="Arial" w:hAnsi="Arial" w:cs="Arial"/>
          <w:sz w:val="22"/>
          <w:szCs w:val="22"/>
          <w:lang w:val="en-CA"/>
        </w:rPr>
        <w:t>11</w:t>
      </w:r>
    </w:p>
    <w:p w:rsidR="005E7666" w:rsidRPr="00CD3156" w:rsidRDefault="002A6814">
      <w:pPr>
        <w:tabs>
          <w:tab w:val="right" w:leader="dot" w:pos="9360"/>
        </w:tabs>
        <w:ind w:left="720" w:hanging="720"/>
        <w:rPr>
          <w:rFonts w:ascii="Arial" w:hAnsi="Arial" w:cs="Arial"/>
          <w:sz w:val="22"/>
          <w:szCs w:val="22"/>
          <w:lang w:val="en-CA"/>
        </w:rPr>
      </w:pPr>
      <w:r>
        <w:rPr>
          <w:rFonts w:ascii="Arial" w:hAnsi="Arial" w:cs="Arial"/>
          <w:sz w:val="22"/>
          <w:szCs w:val="22"/>
          <w:lang w:val="en-CA"/>
        </w:rPr>
        <w:t>CALENDAR AND CHECK LIST</w:t>
      </w:r>
      <w:r>
        <w:rPr>
          <w:rFonts w:ascii="Arial" w:hAnsi="Arial" w:cs="Arial"/>
          <w:sz w:val="22"/>
          <w:szCs w:val="22"/>
          <w:lang w:val="en-CA"/>
        </w:rPr>
        <w:tab/>
        <w:t>12</w:t>
      </w:r>
    </w:p>
    <w:p w:rsidR="0067032B"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A</w:t>
      </w:r>
      <w:r w:rsidR="00214A02">
        <w:rPr>
          <w:rFonts w:ascii="Arial" w:hAnsi="Arial" w:cs="Arial"/>
          <w:sz w:val="22"/>
          <w:szCs w:val="22"/>
          <w:lang w:val="en-CA"/>
        </w:rPr>
        <w:t>NNEX</w:t>
      </w:r>
      <w:r w:rsidRPr="00CD3156">
        <w:rPr>
          <w:rFonts w:ascii="Arial" w:hAnsi="Arial" w:cs="Arial"/>
          <w:sz w:val="22"/>
          <w:szCs w:val="22"/>
          <w:lang w:val="en-CA"/>
        </w:rPr>
        <w:t xml:space="preserve"> 1</w:t>
      </w:r>
    </w:p>
    <w:p w:rsidR="005E7666" w:rsidRPr="00CD3156" w:rsidRDefault="00BB709A">
      <w:pPr>
        <w:tabs>
          <w:tab w:val="right" w:leader="dot" w:pos="9360"/>
        </w:tabs>
        <w:ind w:left="720" w:hanging="720"/>
        <w:rPr>
          <w:rFonts w:ascii="Arial" w:hAnsi="Arial" w:cs="Arial"/>
          <w:sz w:val="22"/>
          <w:szCs w:val="22"/>
          <w:lang w:val="en-CA"/>
        </w:rPr>
      </w:pPr>
      <w:r>
        <w:rPr>
          <w:rFonts w:ascii="Arial" w:hAnsi="Arial" w:cs="Arial"/>
          <w:sz w:val="22"/>
          <w:szCs w:val="22"/>
          <w:lang w:val="en-CA"/>
        </w:rPr>
        <w:t xml:space="preserve"> </w:t>
      </w:r>
      <w:r w:rsidR="0067032B">
        <w:rPr>
          <w:rFonts w:ascii="Arial" w:hAnsi="Arial" w:cs="Arial"/>
          <w:sz w:val="22"/>
          <w:szCs w:val="22"/>
          <w:lang w:val="en-CA"/>
        </w:rPr>
        <w:t xml:space="preserve">            </w:t>
      </w:r>
      <w:r w:rsidR="005E7666" w:rsidRPr="00CD3156">
        <w:rPr>
          <w:rFonts w:ascii="Arial" w:hAnsi="Arial" w:cs="Arial"/>
          <w:sz w:val="22"/>
          <w:szCs w:val="22"/>
          <w:lang w:val="en-CA"/>
        </w:rPr>
        <w:t xml:space="preserve">Booking a Bar/Bat Mitzvah at Adath Shalom </w:t>
      </w:r>
      <w:r w:rsidR="005E7666" w:rsidRPr="00CD3156">
        <w:rPr>
          <w:rFonts w:ascii="Arial" w:hAnsi="Arial" w:cs="Arial"/>
          <w:sz w:val="22"/>
          <w:szCs w:val="22"/>
          <w:lang w:val="en-CA"/>
        </w:rPr>
        <w:tab/>
        <w:t>1</w:t>
      </w:r>
      <w:r w:rsidR="002A6814">
        <w:rPr>
          <w:rFonts w:ascii="Arial" w:hAnsi="Arial" w:cs="Arial"/>
          <w:sz w:val="22"/>
          <w:szCs w:val="22"/>
          <w:lang w:val="en-CA"/>
        </w:rPr>
        <w:t>5</w:t>
      </w:r>
    </w:p>
    <w:p w:rsidR="0067032B" w:rsidRDefault="005E7666" w:rsidP="00BB709A">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sidRPr="00CD3156">
        <w:rPr>
          <w:rFonts w:ascii="Arial" w:hAnsi="Arial" w:cs="Arial"/>
          <w:sz w:val="22"/>
          <w:szCs w:val="22"/>
          <w:lang w:val="en-CA"/>
        </w:rPr>
        <w:t>A</w:t>
      </w:r>
      <w:r w:rsidR="00214A02">
        <w:rPr>
          <w:rFonts w:ascii="Arial" w:hAnsi="Arial" w:cs="Arial"/>
          <w:sz w:val="22"/>
          <w:szCs w:val="22"/>
          <w:lang w:val="en-CA"/>
        </w:rPr>
        <w:t>NNE</w:t>
      </w:r>
      <w:r w:rsidRPr="00CD3156">
        <w:rPr>
          <w:rFonts w:ascii="Arial" w:hAnsi="Arial" w:cs="Arial"/>
          <w:sz w:val="22"/>
          <w:szCs w:val="22"/>
          <w:lang w:val="en-CA"/>
        </w:rPr>
        <w:t>X 2</w:t>
      </w:r>
    </w:p>
    <w:p w:rsidR="005E7666" w:rsidRPr="00CD3156" w:rsidRDefault="00BB709A" w:rsidP="00BB709A">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 xml:space="preserve"> </w:t>
      </w:r>
      <w:r w:rsidR="0067032B">
        <w:rPr>
          <w:rFonts w:ascii="Arial" w:hAnsi="Arial" w:cs="Arial"/>
          <w:sz w:val="22"/>
          <w:szCs w:val="22"/>
          <w:lang w:val="en-CA"/>
        </w:rPr>
        <w:t xml:space="preserve">            </w:t>
      </w:r>
      <w:r>
        <w:rPr>
          <w:rFonts w:ascii="Arial" w:hAnsi="Arial" w:cs="Arial"/>
          <w:bCs/>
          <w:sz w:val="22"/>
          <w:szCs w:val="22"/>
          <w:lang w:val="en-CA"/>
        </w:rPr>
        <w:t>Role of Liaison Person; Role of Ritual Contact  ………………………………</w:t>
      </w:r>
      <w:r w:rsidR="009A0397">
        <w:rPr>
          <w:rFonts w:ascii="Arial" w:hAnsi="Arial" w:cs="Arial"/>
          <w:bCs/>
          <w:sz w:val="22"/>
          <w:szCs w:val="22"/>
          <w:lang w:val="en-CA"/>
        </w:rPr>
        <w:t>…</w:t>
      </w:r>
      <w:r>
        <w:rPr>
          <w:rFonts w:ascii="Arial" w:hAnsi="Arial" w:cs="Arial"/>
          <w:bCs/>
          <w:sz w:val="22"/>
          <w:szCs w:val="22"/>
          <w:lang w:val="en-CA"/>
        </w:rPr>
        <w:t>………..1</w:t>
      </w:r>
      <w:r w:rsidR="003049ED">
        <w:rPr>
          <w:rFonts w:ascii="Arial" w:hAnsi="Arial" w:cs="Arial"/>
          <w:sz w:val="22"/>
          <w:szCs w:val="22"/>
          <w:lang w:val="en-CA"/>
        </w:rPr>
        <w:t>7</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A</w:t>
      </w:r>
      <w:r w:rsidR="00214A02">
        <w:rPr>
          <w:rFonts w:ascii="Arial" w:hAnsi="Arial" w:cs="Arial"/>
          <w:sz w:val="22"/>
          <w:szCs w:val="22"/>
          <w:lang w:val="en-CA"/>
        </w:rPr>
        <w:t>NNE</w:t>
      </w:r>
      <w:r w:rsidRPr="00CD3156">
        <w:rPr>
          <w:rFonts w:ascii="Arial" w:hAnsi="Arial" w:cs="Arial"/>
          <w:sz w:val="22"/>
          <w:szCs w:val="22"/>
          <w:lang w:val="en-CA"/>
        </w:rPr>
        <w:t>X 3</w:t>
      </w:r>
      <w:r w:rsidR="002A6814">
        <w:rPr>
          <w:rFonts w:ascii="Arial" w:hAnsi="Arial" w:cs="Arial"/>
          <w:sz w:val="22"/>
          <w:szCs w:val="22"/>
          <w:lang w:val="en-CA"/>
        </w:rPr>
        <w:br/>
        <w:t>Sample Outline of the Service</w:t>
      </w:r>
      <w:r w:rsidR="002A6814">
        <w:rPr>
          <w:rFonts w:ascii="Arial" w:hAnsi="Arial" w:cs="Arial"/>
          <w:sz w:val="22"/>
          <w:szCs w:val="22"/>
          <w:lang w:val="en-CA"/>
        </w:rPr>
        <w:tab/>
        <w:t>19</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A</w:t>
      </w:r>
      <w:r w:rsidR="00214A02">
        <w:rPr>
          <w:rFonts w:ascii="Arial" w:hAnsi="Arial" w:cs="Arial"/>
          <w:sz w:val="22"/>
          <w:szCs w:val="22"/>
          <w:lang w:val="en-CA"/>
        </w:rPr>
        <w:t>NNE</w:t>
      </w:r>
      <w:r w:rsidRPr="00CD3156">
        <w:rPr>
          <w:rFonts w:ascii="Arial" w:hAnsi="Arial" w:cs="Arial"/>
          <w:sz w:val="22"/>
          <w:szCs w:val="22"/>
          <w:lang w:val="en-CA"/>
        </w:rPr>
        <w:t>X 4</w:t>
      </w:r>
      <w:r w:rsidRPr="00CD3156">
        <w:rPr>
          <w:rFonts w:ascii="Arial" w:hAnsi="Arial" w:cs="Arial"/>
          <w:sz w:val="22"/>
          <w:szCs w:val="22"/>
          <w:lang w:val="en-CA"/>
        </w:rPr>
        <w:br/>
        <w:t>Aliyot</w:t>
      </w:r>
      <w:r w:rsidRPr="00CD3156">
        <w:rPr>
          <w:rFonts w:ascii="Arial" w:hAnsi="Arial" w:cs="Arial"/>
          <w:sz w:val="22"/>
          <w:szCs w:val="22"/>
          <w:lang w:val="en-CA"/>
        </w:rPr>
        <w:tab/>
        <w:t>2</w:t>
      </w:r>
      <w:r w:rsidR="002A6814">
        <w:rPr>
          <w:rFonts w:ascii="Arial" w:hAnsi="Arial" w:cs="Arial"/>
          <w:sz w:val="22"/>
          <w:szCs w:val="22"/>
          <w:lang w:val="en-CA"/>
        </w:rPr>
        <w:t>1</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A</w:t>
      </w:r>
      <w:r w:rsidR="00214A02">
        <w:rPr>
          <w:rFonts w:ascii="Arial" w:hAnsi="Arial" w:cs="Arial"/>
          <w:sz w:val="22"/>
          <w:szCs w:val="22"/>
          <w:lang w:val="en-CA"/>
        </w:rPr>
        <w:t>NNE</w:t>
      </w:r>
      <w:r w:rsidRPr="00CD3156">
        <w:rPr>
          <w:rFonts w:ascii="Arial" w:hAnsi="Arial" w:cs="Arial"/>
          <w:sz w:val="22"/>
          <w:szCs w:val="22"/>
          <w:lang w:val="en-CA"/>
        </w:rPr>
        <w:t>X 5</w:t>
      </w:r>
      <w:r w:rsidRPr="00CD3156">
        <w:rPr>
          <w:rFonts w:ascii="Arial" w:hAnsi="Arial" w:cs="Arial"/>
          <w:sz w:val="22"/>
          <w:szCs w:val="22"/>
          <w:lang w:val="en-CA"/>
        </w:rPr>
        <w:br/>
        <w:t xml:space="preserve">How to do an Aliya </w:t>
      </w:r>
      <w:r w:rsidRPr="00CD3156">
        <w:rPr>
          <w:rFonts w:ascii="Arial" w:hAnsi="Arial" w:cs="Arial"/>
          <w:sz w:val="22"/>
          <w:szCs w:val="22"/>
          <w:lang w:val="en-CA"/>
        </w:rPr>
        <w:tab/>
        <w:t>2</w:t>
      </w:r>
      <w:r w:rsidR="002A6814">
        <w:rPr>
          <w:rFonts w:ascii="Arial" w:hAnsi="Arial" w:cs="Arial"/>
          <w:sz w:val="22"/>
          <w:szCs w:val="22"/>
          <w:lang w:val="en-CA"/>
        </w:rPr>
        <w:t>2</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A</w:t>
      </w:r>
      <w:r w:rsidR="00214A02">
        <w:rPr>
          <w:rFonts w:ascii="Arial" w:hAnsi="Arial" w:cs="Arial"/>
          <w:sz w:val="22"/>
          <w:szCs w:val="22"/>
          <w:lang w:val="en-CA"/>
        </w:rPr>
        <w:t>NNE</w:t>
      </w:r>
      <w:r w:rsidRPr="00CD3156">
        <w:rPr>
          <w:rFonts w:ascii="Arial" w:hAnsi="Arial" w:cs="Arial"/>
          <w:sz w:val="22"/>
          <w:szCs w:val="22"/>
          <w:lang w:val="en-CA"/>
        </w:rPr>
        <w:t>X 6</w:t>
      </w:r>
      <w:r w:rsidRPr="00CD3156">
        <w:rPr>
          <w:rFonts w:ascii="Arial" w:hAnsi="Arial" w:cs="Arial"/>
          <w:sz w:val="22"/>
          <w:szCs w:val="22"/>
          <w:lang w:val="en-CA"/>
        </w:rPr>
        <w:br/>
        <w:t>Adath Shalom Policy on Kashrut</w:t>
      </w:r>
      <w:r w:rsidRPr="00CD3156">
        <w:rPr>
          <w:rFonts w:ascii="Arial" w:hAnsi="Arial" w:cs="Arial"/>
          <w:sz w:val="22"/>
          <w:szCs w:val="22"/>
          <w:lang w:val="en-CA"/>
        </w:rPr>
        <w:tab/>
        <w:t>2</w:t>
      </w:r>
      <w:r w:rsidR="002A6814">
        <w:rPr>
          <w:rFonts w:ascii="Arial" w:hAnsi="Arial" w:cs="Arial"/>
          <w:sz w:val="22"/>
          <w:szCs w:val="22"/>
          <w:lang w:val="en-CA"/>
        </w:rPr>
        <w:t>3</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A</w:t>
      </w:r>
      <w:r w:rsidR="00214A02">
        <w:rPr>
          <w:rFonts w:ascii="Arial" w:hAnsi="Arial" w:cs="Arial"/>
          <w:sz w:val="22"/>
          <w:szCs w:val="22"/>
          <w:lang w:val="en-CA"/>
        </w:rPr>
        <w:t>NNE</w:t>
      </w:r>
      <w:r w:rsidRPr="00CD3156">
        <w:rPr>
          <w:rFonts w:ascii="Arial" w:hAnsi="Arial" w:cs="Arial"/>
          <w:sz w:val="22"/>
          <w:szCs w:val="22"/>
          <w:lang w:val="en-CA"/>
        </w:rPr>
        <w:t>X 7</w:t>
      </w:r>
      <w:r w:rsidRPr="00CD3156">
        <w:rPr>
          <w:rFonts w:ascii="Arial" w:hAnsi="Arial" w:cs="Arial"/>
          <w:sz w:val="22"/>
          <w:szCs w:val="22"/>
          <w:lang w:val="en-CA"/>
        </w:rPr>
        <w:br/>
        <w:t>Kashrut Guidelines for Self-Catering</w:t>
      </w:r>
      <w:r w:rsidRPr="00CD3156">
        <w:rPr>
          <w:rFonts w:ascii="Arial" w:hAnsi="Arial" w:cs="Arial"/>
          <w:sz w:val="22"/>
          <w:szCs w:val="22"/>
          <w:lang w:val="en-CA"/>
        </w:rPr>
        <w:tab/>
        <w:t>2</w:t>
      </w:r>
      <w:r w:rsidR="002A6814">
        <w:rPr>
          <w:rFonts w:ascii="Arial" w:hAnsi="Arial" w:cs="Arial"/>
          <w:sz w:val="22"/>
          <w:szCs w:val="22"/>
          <w:lang w:val="en-CA"/>
        </w:rPr>
        <w:t>6</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A</w:t>
      </w:r>
      <w:r w:rsidR="00214A02">
        <w:rPr>
          <w:rFonts w:ascii="Arial" w:hAnsi="Arial" w:cs="Arial"/>
          <w:sz w:val="22"/>
          <w:szCs w:val="22"/>
          <w:lang w:val="en-CA"/>
        </w:rPr>
        <w:t>NNE</w:t>
      </w:r>
      <w:r w:rsidRPr="00CD3156">
        <w:rPr>
          <w:rFonts w:ascii="Arial" w:hAnsi="Arial" w:cs="Arial"/>
          <w:sz w:val="22"/>
          <w:szCs w:val="22"/>
          <w:lang w:val="en-CA"/>
        </w:rPr>
        <w:t>X 8</w:t>
      </w:r>
      <w:r w:rsidRPr="00CD3156">
        <w:rPr>
          <w:rFonts w:ascii="Arial" w:hAnsi="Arial" w:cs="Arial"/>
          <w:sz w:val="22"/>
          <w:szCs w:val="22"/>
          <w:lang w:val="en-CA"/>
        </w:rPr>
        <w:br/>
        <w:t xml:space="preserve">If our Service is Unfamiliar to You </w:t>
      </w:r>
      <w:r w:rsidRPr="00CD3156">
        <w:rPr>
          <w:rFonts w:ascii="Arial" w:hAnsi="Arial" w:cs="Arial"/>
          <w:sz w:val="22"/>
          <w:szCs w:val="22"/>
          <w:lang w:val="en-CA"/>
        </w:rPr>
        <w:tab/>
        <w:t>2</w:t>
      </w:r>
      <w:r w:rsidR="002A6814">
        <w:rPr>
          <w:rFonts w:ascii="Arial" w:hAnsi="Arial" w:cs="Arial"/>
          <w:sz w:val="22"/>
          <w:szCs w:val="22"/>
          <w:lang w:val="en-CA"/>
        </w:rPr>
        <w:t>7</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A</w:t>
      </w:r>
      <w:r w:rsidR="00214A02">
        <w:rPr>
          <w:rFonts w:ascii="Arial" w:hAnsi="Arial" w:cs="Arial"/>
          <w:sz w:val="22"/>
          <w:szCs w:val="22"/>
          <w:lang w:val="en-CA"/>
        </w:rPr>
        <w:t>NNE</w:t>
      </w:r>
      <w:r w:rsidRPr="00CD3156">
        <w:rPr>
          <w:rFonts w:ascii="Arial" w:hAnsi="Arial" w:cs="Arial"/>
          <w:sz w:val="22"/>
          <w:szCs w:val="22"/>
          <w:lang w:val="en-CA"/>
        </w:rPr>
        <w:t>X 9</w:t>
      </w:r>
      <w:r w:rsidRPr="00CD3156">
        <w:rPr>
          <w:rFonts w:ascii="Arial" w:hAnsi="Arial" w:cs="Arial"/>
          <w:sz w:val="22"/>
          <w:szCs w:val="22"/>
          <w:lang w:val="en-CA"/>
        </w:rPr>
        <w:br/>
        <w:t>Sample French text for non-Jew</w:t>
      </w:r>
      <w:r w:rsidR="001B2D87">
        <w:rPr>
          <w:rFonts w:ascii="Arial" w:hAnsi="Arial" w:cs="Arial"/>
          <w:sz w:val="22"/>
          <w:szCs w:val="22"/>
          <w:lang w:val="en-CA"/>
        </w:rPr>
        <w:t>ish Guests</w:t>
      </w:r>
      <w:r w:rsidR="002A6814">
        <w:rPr>
          <w:rFonts w:ascii="Arial" w:hAnsi="Arial" w:cs="Arial"/>
          <w:sz w:val="22"/>
          <w:szCs w:val="22"/>
          <w:lang w:val="en-CA"/>
        </w:rPr>
        <w:tab/>
        <w:t>29</w:t>
      </w:r>
    </w:p>
    <w:p w:rsidR="005E7666" w:rsidRPr="00CD3156" w:rsidRDefault="001B2D87">
      <w:pPr>
        <w:tabs>
          <w:tab w:val="right" w:leader="dot" w:pos="9360"/>
        </w:tabs>
        <w:ind w:left="720" w:hanging="720"/>
        <w:rPr>
          <w:rFonts w:ascii="Arial" w:hAnsi="Arial" w:cs="Arial"/>
          <w:sz w:val="22"/>
          <w:szCs w:val="22"/>
          <w:lang w:val="en-CA"/>
        </w:rPr>
      </w:pPr>
      <w:r>
        <w:rPr>
          <w:rFonts w:ascii="Arial" w:hAnsi="Arial" w:cs="Arial"/>
          <w:sz w:val="22"/>
          <w:szCs w:val="22"/>
          <w:lang w:val="en-CA"/>
        </w:rPr>
        <w:t>A</w:t>
      </w:r>
      <w:r w:rsidR="00214A02">
        <w:rPr>
          <w:rFonts w:ascii="Arial" w:hAnsi="Arial" w:cs="Arial"/>
          <w:sz w:val="22"/>
          <w:szCs w:val="22"/>
          <w:lang w:val="en-CA"/>
        </w:rPr>
        <w:t>NNE</w:t>
      </w:r>
      <w:r>
        <w:rPr>
          <w:rFonts w:ascii="Arial" w:hAnsi="Arial" w:cs="Arial"/>
          <w:sz w:val="22"/>
          <w:szCs w:val="22"/>
          <w:lang w:val="en-CA"/>
        </w:rPr>
        <w:t>X 10</w:t>
      </w:r>
      <w:r>
        <w:rPr>
          <w:rFonts w:ascii="Arial" w:hAnsi="Arial" w:cs="Arial"/>
          <w:sz w:val="22"/>
          <w:szCs w:val="22"/>
          <w:lang w:val="en-CA"/>
        </w:rPr>
        <w:br/>
        <w:t>Sample English l</w:t>
      </w:r>
      <w:r w:rsidR="005E7666" w:rsidRPr="00CD3156">
        <w:rPr>
          <w:rFonts w:ascii="Arial" w:hAnsi="Arial" w:cs="Arial"/>
          <w:sz w:val="22"/>
          <w:szCs w:val="22"/>
          <w:lang w:val="en-CA"/>
        </w:rPr>
        <w:t xml:space="preserve">etter </w:t>
      </w:r>
      <w:r>
        <w:rPr>
          <w:rFonts w:ascii="Arial" w:hAnsi="Arial" w:cs="Arial"/>
          <w:sz w:val="22"/>
          <w:szCs w:val="22"/>
          <w:lang w:val="en-CA"/>
        </w:rPr>
        <w:t xml:space="preserve">for </w:t>
      </w:r>
      <w:r w:rsidR="005E7666" w:rsidRPr="00CD3156">
        <w:rPr>
          <w:rFonts w:ascii="Arial" w:hAnsi="Arial" w:cs="Arial"/>
          <w:sz w:val="22"/>
          <w:szCs w:val="22"/>
          <w:lang w:val="en-CA"/>
        </w:rPr>
        <w:t>non-Jewish Guests</w:t>
      </w:r>
      <w:r w:rsidR="005E7666" w:rsidRPr="00CD3156">
        <w:rPr>
          <w:rFonts w:ascii="Arial" w:hAnsi="Arial" w:cs="Arial"/>
          <w:sz w:val="22"/>
          <w:szCs w:val="22"/>
          <w:lang w:val="en-CA"/>
        </w:rPr>
        <w:tab/>
        <w:t>3</w:t>
      </w:r>
      <w:r w:rsidR="002A6814">
        <w:rPr>
          <w:rFonts w:ascii="Arial" w:hAnsi="Arial" w:cs="Arial"/>
          <w:sz w:val="22"/>
          <w:szCs w:val="22"/>
          <w:lang w:val="en-CA"/>
        </w:rPr>
        <w:t>2</w:t>
      </w:r>
    </w:p>
    <w:p w:rsidR="005E7666" w:rsidRPr="00CD3156" w:rsidRDefault="005E7666">
      <w:pPr>
        <w:tabs>
          <w:tab w:val="right" w:leader="dot" w:pos="9360"/>
        </w:tabs>
        <w:ind w:left="720" w:hanging="720"/>
        <w:rPr>
          <w:rFonts w:ascii="Arial" w:hAnsi="Arial" w:cs="Arial"/>
          <w:sz w:val="22"/>
          <w:szCs w:val="22"/>
          <w:lang w:val="en-CA"/>
        </w:rPr>
      </w:pPr>
      <w:r w:rsidRPr="00CD3156">
        <w:rPr>
          <w:rFonts w:ascii="Arial" w:hAnsi="Arial" w:cs="Arial"/>
          <w:sz w:val="22"/>
          <w:szCs w:val="22"/>
          <w:lang w:val="en-CA"/>
        </w:rPr>
        <w:t>A</w:t>
      </w:r>
      <w:r w:rsidR="00214A02">
        <w:rPr>
          <w:rFonts w:ascii="Arial" w:hAnsi="Arial" w:cs="Arial"/>
          <w:sz w:val="22"/>
          <w:szCs w:val="22"/>
          <w:lang w:val="en-CA"/>
        </w:rPr>
        <w:t>NNE</w:t>
      </w:r>
      <w:r w:rsidRPr="00CD3156">
        <w:rPr>
          <w:rFonts w:ascii="Arial" w:hAnsi="Arial" w:cs="Arial"/>
          <w:sz w:val="22"/>
          <w:szCs w:val="22"/>
          <w:lang w:val="en-CA"/>
        </w:rPr>
        <w:t>X 11</w:t>
      </w:r>
      <w:r w:rsidRPr="00CD3156">
        <w:rPr>
          <w:rFonts w:ascii="Arial" w:hAnsi="Arial" w:cs="Arial"/>
          <w:sz w:val="22"/>
          <w:szCs w:val="22"/>
          <w:lang w:val="en-CA"/>
        </w:rPr>
        <w:br/>
        <w:t>Tips to Writing a D’</w:t>
      </w:r>
      <w:r w:rsidR="00743BBE">
        <w:rPr>
          <w:rFonts w:ascii="Arial" w:hAnsi="Arial" w:cs="Arial"/>
          <w:sz w:val="22"/>
          <w:szCs w:val="22"/>
          <w:lang w:val="en-CA"/>
        </w:rPr>
        <w:t>v</w:t>
      </w:r>
      <w:r w:rsidRPr="00CD3156">
        <w:rPr>
          <w:rFonts w:ascii="Arial" w:hAnsi="Arial" w:cs="Arial"/>
          <w:sz w:val="22"/>
          <w:szCs w:val="22"/>
          <w:lang w:val="en-CA"/>
        </w:rPr>
        <w:t>ar Torah for a Bar/Bat Mitzvah</w:t>
      </w:r>
      <w:r w:rsidRPr="00CD3156">
        <w:rPr>
          <w:rFonts w:ascii="Arial" w:hAnsi="Arial" w:cs="Arial"/>
          <w:sz w:val="22"/>
          <w:szCs w:val="22"/>
          <w:lang w:val="en-CA"/>
        </w:rPr>
        <w:tab/>
        <w:t>3</w:t>
      </w:r>
      <w:r w:rsidR="002A6814">
        <w:rPr>
          <w:rFonts w:ascii="Arial" w:hAnsi="Arial" w:cs="Arial"/>
          <w:sz w:val="22"/>
          <w:szCs w:val="22"/>
          <w:lang w:val="en-CA"/>
        </w:rPr>
        <w:t>3</w:t>
      </w:r>
    </w:p>
    <w:p w:rsidR="005E7666" w:rsidRPr="00CD3156" w:rsidRDefault="008F3185" w:rsidP="008F3185">
      <w:pPr>
        <w:tabs>
          <w:tab w:val="right" w:leader="dot" w:pos="9360"/>
        </w:tabs>
        <w:rPr>
          <w:rFonts w:ascii="Arial" w:hAnsi="Arial" w:cs="Arial"/>
          <w:sz w:val="22"/>
          <w:szCs w:val="22"/>
          <w:lang w:val="en-CA"/>
        </w:rPr>
      </w:pPr>
      <w:r>
        <w:rPr>
          <w:rFonts w:ascii="Arial" w:hAnsi="Arial" w:cs="Arial"/>
          <w:sz w:val="22"/>
          <w:szCs w:val="22"/>
          <w:lang w:val="en-CA"/>
        </w:rPr>
        <w:t xml:space="preserve">   </w:t>
      </w:r>
    </w:p>
    <w:p w:rsidR="005E7666" w:rsidRDefault="005E7666" w:rsidP="00CD3156">
      <w:pPr>
        <w:tabs>
          <w:tab w:val="right" w:leader="dot" w:pos="9360"/>
        </w:tabs>
        <w:ind w:left="720" w:hanging="720"/>
        <w:rPr>
          <w:sz w:val="22"/>
          <w:szCs w:val="22"/>
        </w:rPr>
      </w:pPr>
      <w:r w:rsidRPr="00CD3156">
        <w:rPr>
          <w:sz w:val="22"/>
          <w:szCs w:val="22"/>
        </w:rPr>
        <w:fldChar w:fldCharType="end"/>
      </w:r>
    </w:p>
    <w:p w:rsidR="00CC3FFF" w:rsidRDefault="00CC3FFF" w:rsidP="00CD3156">
      <w:pPr>
        <w:tabs>
          <w:tab w:val="right" w:leader="dot" w:pos="9360"/>
        </w:tabs>
        <w:ind w:left="720" w:hanging="720"/>
        <w:rPr>
          <w:sz w:val="22"/>
          <w:szCs w:val="22"/>
        </w:rPr>
      </w:pPr>
    </w:p>
    <w:p w:rsidR="004D2085" w:rsidRDefault="004D2085" w:rsidP="00CD3156">
      <w:pPr>
        <w:tabs>
          <w:tab w:val="right" w:leader="dot" w:pos="9360"/>
        </w:tabs>
        <w:ind w:left="720" w:hanging="720"/>
        <w:rPr>
          <w:sz w:val="22"/>
          <w:szCs w:val="22"/>
        </w:rPr>
      </w:pPr>
    </w:p>
    <w:p w:rsidR="008F3185" w:rsidRDefault="008F3185" w:rsidP="00CD3156">
      <w:pPr>
        <w:tabs>
          <w:tab w:val="right" w:leader="dot" w:pos="9360"/>
        </w:tabs>
        <w:ind w:left="720" w:hanging="720"/>
        <w:rPr>
          <w:sz w:val="22"/>
          <w:szCs w:val="22"/>
        </w:rPr>
      </w:pPr>
    </w:p>
    <w:p w:rsidR="005E7666" w:rsidRDefault="009D7830">
      <w:pPr>
        <w:jc w:val="both"/>
        <w:rPr>
          <w:rFonts w:ascii="Arial" w:hAnsi="Arial" w:cs="Arial"/>
          <w:sz w:val="22"/>
          <w:szCs w:val="22"/>
          <w:lang w:val="en-CA"/>
        </w:rPr>
      </w:pPr>
      <w:r>
        <w:rPr>
          <w:rFonts w:ascii="Arial" w:hAnsi="Arial" w:cs="Arial"/>
          <w:sz w:val="22"/>
          <w:szCs w:val="22"/>
          <w:lang w:val="en-CA"/>
        </w:rPr>
        <w:lastRenderedPageBreak/>
        <w:t xml:space="preserve">This information package has been prepared in an effort to answer many questions that arise </w:t>
      </w:r>
      <w:r w:rsidR="005E7666">
        <w:rPr>
          <w:rFonts w:ascii="Arial" w:hAnsi="Arial" w:cs="Arial"/>
          <w:sz w:val="22"/>
          <w:szCs w:val="22"/>
          <w:lang w:val="en-CA"/>
        </w:rPr>
        <w:t>during the preparation of a Bar or Bat Mitzvah.  We urge you to read it, to consult it regularly and to use the information so that you and your child will have a happy and meaningful celebration.</w:t>
      </w:r>
    </w:p>
    <w:p w:rsidR="005E7666" w:rsidRDefault="005E7666">
      <w:pPr>
        <w:jc w:val="both"/>
        <w:rPr>
          <w:rFonts w:ascii="Arial" w:hAnsi="Arial" w:cs="Arial"/>
          <w:sz w:val="22"/>
          <w:szCs w:val="22"/>
          <w:lang w:val="en-CA"/>
        </w:rPr>
      </w:pPr>
    </w:p>
    <w:p w:rsidR="005E7666" w:rsidRDefault="005E7666">
      <w:pPr>
        <w:jc w:val="both"/>
        <w:rPr>
          <w:rFonts w:ascii="Arial" w:hAnsi="Arial" w:cs="Arial"/>
          <w:sz w:val="22"/>
          <w:szCs w:val="22"/>
          <w:lang w:val="en-CA"/>
        </w:rPr>
      </w:pPr>
      <w:r>
        <w:rPr>
          <w:rFonts w:ascii="Arial" w:hAnsi="Arial" w:cs="Arial"/>
          <w:b/>
          <w:bCs/>
          <w:sz w:val="22"/>
          <w:szCs w:val="22"/>
          <w:lang w:val="en-CA"/>
        </w:rPr>
        <w:t>BACKGROUND</w:t>
      </w:r>
      <w:r w:rsidR="009029DC">
        <w:rPr>
          <w:rFonts w:ascii="Arial" w:hAnsi="Arial" w:cs="Arial"/>
          <w:b/>
          <w:bCs/>
          <w:sz w:val="22"/>
          <w:szCs w:val="22"/>
          <w:lang w:val="en-CA"/>
        </w:rPr>
        <w:fldChar w:fldCharType="begin"/>
      </w:r>
      <w:r>
        <w:rPr>
          <w:rFonts w:ascii="Arial" w:hAnsi="Arial" w:cs="Arial"/>
          <w:b/>
          <w:bCs/>
          <w:sz w:val="22"/>
          <w:szCs w:val="22"/>
          <w:lang w:val="en-CA"/>
        </w:rPr>
        <w:instrText>tc "BACKGROUND"</w:instrText>
      </w:r>
      <w:r w:rsidR="009029DC">
        <w:rPr>
          <w:rFonts w:ascii="Arial" w:hAnsi="Arial" w:cs="Arial"/>
          <w:b/>
          <w:bCs/>
          <w:sz w:val="22"/>
          <w:szCs w:val="22"/>
          <w:lang w:val="en-CA"/>
        </w:rPr>
        <w:fldChar w:fldCharType="end"/>
      </w:r>
    </w:p>
    <w:p w:rsidR="005E7666" w:rsidRDefault="005E7666">
      <w:pPr>
        <w:jc w:val="both"/>
        <w:rPr>
          <w:rFonts w:ascii="Arial" w:hAnsi="Arial" w:cs="Arial"/>
          <w:sz w:val="22"/>
          <w:szCs w:val="22"/>
          <w:lang w:val="en-CA"/>
        </w:rPr>
      </w:pPr>
    </w:p>
    <w:p w:rsidR="009C1EE2" w:rsidRPr="00A60620" w:rsidRDefault="009C1EE2">
      <w:pPr>
        <w:jc w:val="both"/>
        <w:rPr>
          <w:rFonts w:ascii="Arial" w:hAnsi="Arial" w:cs="Arial"/>
          <w:sz w:val="22"/>
          <w:szCs w:val="22"/>
          <w:lang w:val="en-CA"/>
        </w:rPr>
      </w:pPr>
      <w:r w:rsidRPr="00A60620">
        <w:rPr>
          <w:rFonts w:ascii="Arial" w:hAnsi="Arial" w:cs="Arial"/>
          <w:sz w:val="22"/>
          <w:szCs w:val="22"/>
          <w:lang w:val="en-CA"/>
        </w:rPr>
        <w:t xml:space="preserve">The key idea of Bar/Bat Mitzvah is to celebrate the initiation of the young person as an adult in the Jewish community generally, and in Adath Shalom specifically. </w:t>
      </w:r>
      <w:r w:rsidR="00B83600" w:rsidRPr="00A60620">
        <w:rPr>
          <w:rFonts w:ascii="Arial" w:hAnsi="Arial" w:cs="Arial"/>
          <w:sz w:val="22"/>
          <w:szCs w:val="22"/>
          <w:lang w:val="en-CA"/>
        </w:rPr>
        <w:t>The</w:t>
      </w:r>
      <w:r w:rsidRPr="00A60620">
        <w:rPr>
          <w:rFonts w:ascii="Arial" w:hAnsi="Arial" w:cs="Arial"/>
          <w:sz w:val="22"/>
          <w:szCs w:val="22"/>
          <w:lang w:val="en-CA"/>
        </w:rPr>
        <w:t xml:space="preserve"> Bar/Bat Mitzvah should be a significant religious event in the young person’s life within the context of Conservative ritual. It is Adath Shalom’s intent that this event and the preparation for it, be an important spiritual experience for the young person and for his/her entire family.</w:t>
      </w:r>
      <w:r w:rsidR="00B83600" w:rsidRPr="00A60620">
        <w:rPr>
          <w:rFonts w:ascii="Arial" w:hAnsi="Arial" w:cs="Arial"/>
          <w:sz w:val="22"/>
          <w:szCs w:val="22"/>
          <w:lang w:val="en-CA"/>
        </w:rPr>
        <w:t xml:space="preserve"> It is important to keep </w:t>
      </w:r>
      <w:r w:rsidR="003A7E60" w:rsidRPr="00A60620">
        <w:rPr>
          <w:rFonts w:ascii="Arial" w:hAnsi="Arial" w:cs="Arial"/>
          <w:sz w:val="22"/>
          <w:szCs w:val="22"/>
          <w:lang w:val="en-CA"/>
        </w:rPr>
        <w:t>i</w:t>
      </w:r>
      <w:r w:rsidR="00B83600" w:rsidRPr="00A60620">
        <w:rPr>
          <w:rFonts w:ascii="Arial" w:hAnsi="Arial" w:cs="Arial"/>
          <w:sz w:val="22"/>
          <w:szCs w:val="22"/>
          <w:lang w:val="en-CA"/>
        </w:rPr>
        <w:t xml:space="preserve">n mind that a child becomes Bar or Bat Mitzvah as soon as he or she passes the appropriate age. The celebration naturally appears as important, but in principle is incidental to attainment of the age of religious majority. </w:t>
      </w:r>
    </w:p>
    <w:p w:rsidR="004D2085" w:rsidRDefault="004D2085">
      <w:pPr>
        <w:jc w:val="both"/>
        <w:rPr>
          <w:rFonts w:ascii="Arial" w:hAnsi="Arial" w:cs="Arial"/>
          <w:i/>
          <w:sz w:val="22"/>
          <w:szCs w:val="22"/>
          <w:lang w:val="en-CA"/>
        </w:rPr>
      </w:pPr>
    </w:p>
    <w:p w:rsidR="005E7666" w:rsidRPr="00A60620" w:rsidRDefault="005E7666">
      <w:pPr>
        <w:jc w:val="both"/>
        <w:rPr>
          <w:rFonts w:ascii="Arial" w:hAnsi="Arial" w:cs="Arial"/>
          <w:sz w:val="22"/>
          <w:szCs w:val="22"/>
          <w:lang w:val="en-CA"/>
        </w:rPr>
      </w:pPr>
      <w:r>
        <w:rPr>
          <w:rFonts w:ascii="Arial" w:hAnsi="Arial" w:cs="Arial"/>
          <w:sz w:val="22"/>
          <w:szCs w:val="22"/>
          <w:lang w:val="en-CA"/>
        </w:rPr>
        <w:t>In</w:t>
      </w:r>
      <w:r w:rsidR="003F3AAB">
        <w:rPr>
          <w:rFonts w:ascii="Arial" w:hAnsi="Arial" w:cs="Arial"/>
          <w:sz w:val="22"/>
          <w:szCs w:val="22"/>
          <w:lang w:val="en-CA"/>
        </w:rPr>
        <w:t xml:space="preserve"> Judaism, a child younger than 13</w:t>
      </w:r>
      <w:r>
        <w:rPr>
          <w:rFonts w:ascii="Arial" w:hAnsi="Arial" w:cs="Arial"/>
          <w:sz w:val="22"/>
          <w:szCs w:val="22"/>
          <w:lang w:val="en-CA"/>
        </w:rPr>
        <w:t xml:space="preserve"> is exempt from religious responsibilities.  Early years are spent in preparation for assuming the</w:t>
      </w:r>
      <w:r w:rsidR="003F3AAB">
        <w:rPr>
          <w:rFonts w:ascii="Arial" w:hAnsi="Arial" w:cs="Arial"/>
          <w:sz w:val="22"/>
          <w:szCs w:val="22"/>
          <w:lang w:val="en-CA"/>
        </w:rPr>
        <w:t xml:space="preserve"> duties of an adult. At 13</w:t>
      </w:r>
      <w:r>
        <w:rPr>
          <w:rFonts w:ascii="Arial" w:hAnsi="Arial" w:cs="Arial"/>
          <w:sz w:val="22"/>
          <w:szCs w:val="22"/>
          <w:lang w:val="en-CA"/>
        </w:rPr>
        <w:t xml:space="preserve"> the youth becomes obligated to observe the commandments.  For a y</w:t>
      </w:r>
      <w:r w:rsidR="003F3AAB">
        <w:rPr>
          <w:rFonts w:ascii="Arial" w:hAnsi="Arial" w:cs="Arial"/>
          <w:sz w:val="22"/>
          <w:szCs w:val="22"/>
          <w:lang w:val="en-CA"/>
        </w:rPr>
        <w:t>oung woman, this occurs at age 12</w:t>
      </w:r>
      <w:r>
        <w:rPr>
          <w:rFonts w:ascii="Arial" w:hAnsi="Arial" w:cs="Arial"/>
          <w:sz w:val="22"/>
          <w:szCs w:val="22"/>
          <w:lang w:val="en-CA"/>
        </w:rPr>
        <w:t>.  Traditionally, it was the man only who was counted in a minyan and was required to participate in adult religious life of the synagogue. Today it is recognized by many that women too should mark this turning point in their lives, and at Adath Shalom, begin to take on the responsibilitie</w:t>
      </w:r>
      <w:r w:rsidR="003F3AAB">
        <w:rPr>
          <w:rFonts w:ascii="Arial" w:hAnsi="Arial" w:cs="Arial"/>
          <w:sz w:val="22"/>
          <w:szCs w:val="22"/>
          <w:lang w:val="en-CA"/>
        </w:rPr>
        <w:t xml:space="preserve">s inherent to Judaic practice. </w:t>
      </w:r>
      <w:r>
        <w:rPr>
          <w:rFonts w:ascii="Arial" w:hAnsi="Arial" w:cs="Arial"/>
          <w:sz w:val="22"/>
          <w:szCs w:val="22"/>
          <w:lang w:val="en-CA"/>
        </w:rPr>
        <w:t xml:space="preserve">In keeping with the principle of egalitarianism, Adath Shalom prefers that a celebration take place when the young woman turns </w:t>
      </w:r>
      <w:r w:rsidR="003F3AAB">
        <w:rPr>
          <w:rFonts w:ascii="Arial" w:hAnsi="Arial" w:cs="Arial"/>
          <w:sz w:val="22"/>
          <w:szCs w:val="22"/>
          <w:lang w:val="en-CA"/>
        </w:rPr>
        <w:t>13</w:t>
      </w:r>
      <w:r>
        <w:rPr>
          <w:rFonts w:ascii="Arial" w:hAnsi="Arial" w:cs="Arial"/>
          <w:sz w:val="22"/>
          <w:szCs w:val="22"/>
          <w:lang w:val="en-CA"/>
        </w:rPr>
        <w:t xml:space="preserve">.  </w:t>
      </w:r>
      <w:r w:rsidRPr="00A60620">
        <w:rPr>
          <w:rFonts w:ascii="Arial" w:hAnsi="Arial" w:cs="Arial"/>
          <w:sz w:val="22"/>
          <w:szCs w:val="22"/>
          <w:lang w:val="en-CA"/>
        </w:rPr>
        <w:t xml:space="preserve">However, </w:t>
      </w:r>
      <w:r w:rsidR="00902491" w:rsidRPr="00A60620">
        <w:rPr>
          <w:rFonts w:ascii="Arial" w:hAnsi="Arial" w:cs="Arial"/>
          <w:sz w:val="22"/>
          <w:szCs w:val="22"/>
          <w:lang w:val="en-CA"/>
        </w:rPr>
        <w:t>in recognition of the Halachic definition of the age at which a girl reaches physical maturity, Adath Shalom will accept the decision of parents who wish their daughter to have her Bat Mitzvah after her 12</w:t>
      </w:r>
      <w:r w:rsidR="00902491" w:rsidRPr="00A60620">
        <w:rPr>
          <w:rFonts w:ascii="Arial" w:hAnsi="Arial" w:cs="Arial"/>
          <w:sz w:val="22"/>
          <w:szCs w:val="22"/>
          <w:vertAlign w:val="superscript"/>
          <w:lang w:val="en-CA"/>
        </w:rPr>
        <w:t>th</w:t>
      </w:r>
      <w:r w:rsidR="00902491" w:rsidRPr="00A60620">
        <w:rPr>
          <w:rFonts w:ascii="Arial" w:hAnsi="Arial" w:cs="Arial"/>
          <w:sz w:val="22"/>
          <w:szCs w:val="22"/>
          <w:lang w:val="en-CA"/>
        </w:rPr>
        <w:t xml:space="preserve"> birthday.</w:t>
      </w:r>
    </w:p>
    <w:p w:rsidR="00902491" w:rsidRDefault="00902491">
      <w:pPr>
        <w:jc w:val="both"/>
        <w:rPr>
          <w:rFonts w:ascii="Arial" w:hAnsi="Arial" w:cs="Arial"/>
          <w:i/>
          <w:sz w:val="22"/>
          <w:szCs w:val="22"/>
          <w:lang w:val="en-CA"/>
        </w:rPr>
      </w:pPr>
    </w:p>
    <w:p w:rsidR="00902491" w:rsidRPr="00D260A6" w:rsidRDefault="00902491">
      <w:pPr>
        <w:jc w:val="both"/>
        <w:rPr>
          <w:rFonts w:ascii="Arial" w:hAnsi="Arial" w:cs="Arial"/>
          <w:sz w:val="22"/>
          <w:szCs w:val="22"/>
          <w:lang w:val="en-CA"/>
        </w:rPr>
      </w:pPr>
      <w:r w:rsidRPr="00D260A6">
        <w:rPr>
          <w:rFonts w:ascii="Arial" w:hAnsi="Arial" w:cs="Arial"/>
          <w:sz w:val="22"/>
          <w:szCs w:val="22"/>
          <w:lang w:val="en-CA"/>
        </w:rPr>
        <w:t xml:space="preserve">We will also accept the decision of parents who wish to delay a Bar/Bat Mitzvah in order to increase the opportunity of their child to acquire more knowledge and greater appreciation of their role in the Jewish community. </w:t>
      </w:r>
    </w:p>
    <w:p w:rsidR="00902491" w:rsidRDefault="00902491">
      <w:pPr>
        <w:jc w:val="both"/>
        <w:rPr>
          <w:rFonts w:ascii="Arial" w:hAnsi="Arial" w:cs="Arial"/>
          <w:sz w:val="22"/>
          <w:szCs w:val="22"/>
          <w:lang w:val="en-CA"/>
        </w:rPr>
      </w:pPr>
    </w:p>
    <w:p w:rsidR="005E7666" w:rsidRDefault="005E7666">
      <w:pPr>
        <w:jc w:val="both"/>
        <w:rPr>
          <w:rFonts w:ascii="Arial" w:hAnsi="Arial" w:cs="Arial"/>
          <w:sz w:val="22"/>
          <w:szCs w:val="22"/>
          <w:lang w:val="en-CA"/>
        </w:rPr>
      </w:pPr>
      <w:r>
        <w:rPr>
          <w:rFonts w:ascii="Arial" w:hAnsi="Arial" w:cs="Arial"/>
          <w:sz w:val="22"/>
          <w:szCs w:val="22"/>
          <w:lang w:val="en-CA"/>
        </w:rPr>
        <w:t xml:space="preserve">Since the Middle Ages, boys have celebrated this transition in a public ceremony.  Bar Mitzvah means “son of the commandments” or, figuratively, “obligated to observe the commandments”; the feminine term is Bat Mitzvah.  However, with or without public ceremony, </w:t>
      </w:r>
      <w:r w:rsidR="003F3AAB">
        <w:rPr>
          <w:rFonts w:ascii="Arial" w:hAnsi="Arial" w:cs="Arial"/>
          <w:sz w:val="22"/>
          <w:szCs w:val="22"/>
          <w:lang w:val="en-CA"/>
        </w:rPr>
        <w:t>once having reached the age of 13</w:t>
      </w:r>
      <w:r>
        <w:rPr>
          <w:rFonts w:ascii="Arial" w:hAnsi="Arial" w:cs="Arial"/>
          <w:sz w:val="22"/>
          <w:szCs w:val="22"/>
          <w:lang w:val="en-CA"/>
        </w:rPr>
        <w:t xml:space="preserve"> (or </w:t>
      </w:r>
      <w:r w:rsidR="003F3AAB">
        <w:rPr>
          <w:rFonts w:ascii="Arial" w:hAnsi="Arial" w:cs="Arial"/>
          <w:sz w:val="22"/>
          <w:szCs w:val="22"/>
          <w:lang w:val="en-CA"/>
        </w:rPr>
        <w:t>12</w:t>
      </w:r>
      <w:r>
        <w:rPr>
          <w:rFonts w:ascii="Arial" w:hAnsi="Arial" w:cs="Arial"/>
          <w:sz w:val="22"/>
          <w:szCs w:val="22"/>
          <w:lang w:val="en-CA"/>
        </w:rPr>
        <w:t xml:space="preserve"> in the case of a girl), the young person is now an adult in the eyes of Jewish law.</w:t>
      </w:r>
    </w:p>
    <w:p w:rsidR="005E7666" w:rsidRDefault="005E7666">
      <w:pPr>
        <w:jc w:val="both"/>
        <w:rPr>
          <w:rFonts w:ascii="Arial" w:hAnsi="Arial" w:cs="Arial"/>
          <w:sz w:val="22"/>
          <w:szCs w:val="22"/>
          <w:lang w:val="en-CA"/>
        </w:rPr>
      </w:pPr>
    </w:p>
    <w:p w:rsidR="005E7666" w:rsidRDefault="004D2085">
      <w:pPr>
        <w:jc w:val="both"/>
        <w:rPr>
          <w:rFonts w:ascii="Arial" w:hAnsi="Arial" w:cs="Arial"/>
          <w:sz w:val="22"/>
          <w:szCs w:val="22"/>
          <w:lang w:val="en-CA"/>
        </w:rPr>
      </w:pPr>
      <w:r w:rsidRPr="00D260A6">
        <w:rPr>
          <w:rFonts w:ascii="Arial" w:hAnsi="Arial" w:cs="Arial"/>
          <w:sz w:val="22"/>
          <w:szCs w:val="22"/>
          <w:lang w:val="en-CA"/>
        </w:rPr>
        <w:t>The young person needs a significant Jewish education in order to participate fully in normal ritual practices and to make the service a significant event. In most cases, this means several years of formal Jewish education. Alternative educational patterns may be acceptable, but must be approved by the Ritual Committee.</w:t>
      </w:r>
      <w:r>
        <w:rPr>
          <w:rFonts w:ascii="Arial" w:hAnsi="Arial" w:cs="Arial"/>
          <w:i/>
          <w:sz w:val="22"/>
          <w:szCs w:val="22"/>
          <w:lang w:val="en-CA"/>
        </w:rPr>
        <w:t xml:space="preserve"> </w:t>
      </w:r>
      <w:r w:rsidRPr="004D2085">
        <w:rPr>
          <w:rFonts w:ascii="Arial" w:hAnsi="Arial" w:cs="Arial"/>
          <w:sz w:val="22"/>
          <w:szCs w:val="22"/>
          <w:lang w:val="en-CA"/>
        </w:rPr>
        <w:t>The</w:t>
      </w:r>
      <w:r w:rsidR="005E7666" w:rsidRPr="004D2085">
        <w:rPr>
          <w:rFonts w:ascii="Arial" w:hAnsi="Arial" w:cs="Arial"/>
          <w:sz w:val="22"/>
          <w:szCs w:val="22"/>
          <w:lang w:val="en-CA"/>
        </w:rPr>
        <w:t xml:space="preserve"> </w:t>
      </w:r>
      <w:r w:rsidR="005E7666">
        <w:rPr>
          <w:rFonts w:ascii="Arial" w:hAnsi="Arial" w:cs="Arial"/>
          <w:sz w:val="22"/>
          <w:szCs w:val="22"/>
          <w:lang w:val="en-CA"/>
        </w:rPr>
        <w:t>parents must teach their child, or hire a teacher to fulfill this obligation.  Your child is expected to complete training both at home and in a religious school, with special preparation for taking part in the services on the occasion of the public ceremony.  If you have not already chosen a teacher through the religious school, contact the Ritual committee chair for guidance in this respect; ensure with the teacher that your child is preparing the correct material</w:t>
      </w:r>
      <w:r w:rsidR="00D733F0">
        <w:rPr>
          <w:rFonts w:ascii="Arial" w:hAnsi="Arial" w:cs="Arial"/>
          <w:sz w:val="22"/>
          <w:szCs w:val="22"/>
          <w:lang w:val="en-CA"/>
        </w:rPr>
        <w:t xml:space="preserve"> and that he or she expects to be available up to and including the day of the Bar or Bat Mitzvah</w:t>
      </w:r>
      <w:r w:rsidR="005E7666">
        <w:rPr>
          <w:rFonts w:ascii="Arial" w:hAnsi="Arial" w:cs="Arial"/>
          <w:sz w:val="22"/>
          <w:szCs w:val="22"/>
          <w:lang w:val="en-CA"/>
        </w:rPr>
        <w:t>.</w:t>
      </w:r>
    </w:p>
    <w:p w:rsidR="005E7666" w:rsidRDefault="005E7666">
      <w:pPr>
        <w:jc w:val="both"/>
        <w:rPr>
          <w:rFonts w:ascii="Arial" w:hAnsi="Arial" w:cs="Arial"/>
          <w:sz w:val="22"/>
          <w:szCs w:val="22"/>
          <w:lang w:val="en-CA"/>
        </w:rPr>
      </w:pPr>
    </w:p>
    <w:p w:rsidR="005E7666" w:rsidRPr="009405DE" w:rsidRDefault="005E7666">
      <w:pPr>
        <w:jc w:val="both"/>
        <w:rPr>
          <w:rFonts w:ascii="Arial" w:hAnsi="Arial" w:cs="Arial"/>
          <w:bCs/>
          <w:sz w:val="22"/>
          <w:szCs w:val="22"/>
          <w:lang w:val="en-CA"/>
        </w:rPr>
      </w:pPr>
      <w:r w:rsidRPr="009405DE">
        <w:rPr>
          <w:rFonts w:ascii="Arial" w:hAnsi="Arial" w:cs="Arial"/>
          <w:bCs/>
          <w:sz w:val="22"/>
          <w:szCs w:val="22"/>
          <w:lang w:val="en-CA"/>
        </w:rPr>
        <w:t xml:space="preserve">At Adath Shalom, the young person is expected to have the following basic skills by the time of the Bar/Bat Mitzvah:  </w:t>
      </w:r>
    </w:p>
    <w:p w:rsidR="005E7666" w:rsidRPr="009405DE" w:rsidRDefault="005E7666">
      <w:pPr>
        <w:jc w:val="both"/>
        <w:rPr>
          <w:rFonts w:ascii="Arial" w:hAnsi="Arial" w:cs="Arial"/>
          <w:bCs/>
          <w:sz w:val="22"/>
          <w:szCs w:val="22"/>
          <w:lang w:val="en-CA"/>
        </w:rPr>
      </w:pPr>
    </w:p>
    <w:p w:rsidR="005E7666" w:rsidRPr="009405DE" w:rsidRDefault="005E7666">
      <w:pPr>
        <w:jc w:val="both"/>
        <w:rPr>
          <w:rFonts w:ascii="Arial" w:hAnsi="Arial" w:cs="Arial"/>
          <w:bCs/>
          <w:sz w:val="22"/>
          <w:szCs w:val="22"/>
          <w:lang w:val="en-CA"/>
        </w:rPr>
      </w:pPr>
      <w:r w:rsidRPr="009405DE">
        <w:rPr>
          <w:rFonts w:ascii="Arial" w:hAnsi="Arial" w:cs="Arial"/>
          <w:bCs/>
          <w:sz w:val="22"/>
          <w:szCs w:val="22"/>
          <w:lang w:val="en-CA"/>
        </w:rPr>
        <w:t>-</w:t>
      </w:r>
      <w:r w:rsidR="003F3AAB" w:rsidRPr="009405DE">
        <w:rPr>
          <w:rFonts w:ascii="Arial" w:hAnsi="Arial" w:cs="Arial"/>
          <w:bCs/>
          <w:sz w:val="22"/>
          <w:szCs w:val="22"/>
          <w:lang w:val="en-CA"/>
        </w:rPr>
        <w:t xml:space="preserve"> </w:t>
      </w:r>
      <w:r w:rsidRPr="009405DE">
        <w:rPr>
          <w:rFonts w:ascii="Arial" w:hAnsi="Arial" w:cs="Arial"/>
          <w:bCs/>
          <w:sz w:val="22"/>
          <w:szCs w:val="22"/>
          <w:lang w:val="en-CA"/>
        </w:rPr>
        <w:t>recite the Brachot for the reading of the Torah,</w:t>
      </w:r>
    </w:p>
    <w:p w:rsidR="009724DF" w:rsidRPr="009405DE" w:rsidRDefault="005E7666">
      <w:pPr>
        <w:jc w:val="both"/>
        <w:rPr>
          <w:rFonts w:ascii="Arial" w:hAnsi="Arial" w:cs="Arial"/>
          <w:bCs/>
          <w:sz w:val="22"/>
          <w:szCs w:val="22"/>
          <w:lang w:val="en-CA"/>
        </w:rPr>
      </w:pPr>
      <w:r w:rsidRPr="009405DE">
        <w:rPr>
          <w:rFonts w:ascii="Arial" w:hAnsi="Arial" w:cs="Arial"/>
          <w:bCs/>
          <w:sz w:val="22"/>
          <w:szCs w:val="22"/>
          <w:lang w:val="en-CA"/>
        </w:rPr>
        <w:t>-</w:t>
      </w:r>
      <w:r w:rsidR="003F3AAB" w:rsidRPr="009405DE">
        <w:rPr>
          <w:rFonts w:ascii="Arial" w:hAnsi="Arial" w:cs="Arial"/>
          <w:bCs/>
          <w:sz w:val="22"/>
          <w:szCs w:val="22"/>
          <w:lang w:val="en-CA"/>
        </w:rPr>
        <w:t xml:space="preserve"> </w:t>
      </w:r>
      <w:r w:rsidRPr="009405DE">
        <w:rPr>
          <w:rFonts w:ascii="Arial" w:hAnsi="Arial" w:cs="Arial"/>
          <w:bCs/>
          <w:sz w:val="22"/>
          <w:szCs w:val="22"/>
          <w:lang w:val="en-CA"/>
        </w:rPr>
        <w:t>read or chant the Maftir portion of the Torah (not mandatory but encouraged</w:t>
      </w:r>
      <w:r w:rsidR="003F3AAB" w:rsidRPr="009405DE">
        <w:rPr>
          <w:rFonts w:ascii="Arial" w:hAnsi="Arial" w:cs="Arial"/>
          <w:bCs/>
          <w:sz w:val="22"/>
          <w:szCs w:val="22"/>
          <w:lang w:val="en-CA"/>
        </w:rPr>
        <w:t>)</w:t>
      </w:r>
      <w:r w:rsidR="005632C2" w:rsidRPr="009405DE">
        <w:rPr>
          <w:rFonts w:ascii="Arial" w:hAnsi="Arial" w:cs="Arial"/>
          <w:bCs/>
          <w:sz w:val="22"/>
          <w:szCs w:val="22"/>
          <w:lang w:val="en-CA"/>
        </w:rPr>
        <w:t>,</w:t>
      </w:r>
    </w:p>
    <w:p w:rsidR="005632C2" w:rsidRPr="009405DE" w:rsidRDefault="005E7666">
      <w:pPr>
        <w:jc w:val="both"/>
        <w:rPr>
          <w:rFonts w:ascii="Arial" w:hAnsi="Arial" w:cs="Arial"/>
          <w:bCs/>
          <w:sz w:val="22"/>
          <w:szCs w:val="22"/>
          <w:lang w:val="en-CA"/>
        </w:rPr>
      </w:pPr>
      <w:r w:rsidRPr="009405DE">
        <w:rPr>
          <w:rFonts w:ascii="Arial" w:hAnsi="Arial" w:cs="Arial"/>
          <w:bCs/>
          <w:sz w:val="22"/>
          <w:szCs w:val="22"/>
          <w:lang w:val="en-CA"/>
        </w:rPr>
        <w:t>-</w:t>
      </w:r>
      <w:r w:rsidR="003F3AAB" w:rsidRPr="009405DE">
        <w:rPr>
          <w:rFonts w:ascii="Arial" w:hAnsi="Arial" w:cs="Arial"/>
          <w:bCs/>
          <w:sz w:val="22"/>
          <w:szCs w:val="22"/>
          <w:lang w:val="en-CA"/>
        </w:rPr>
        <w:t xml:space="preserve"> </w:t>
      </w:r>
      <w:r w:rsidRPr="009405DE">
        <w:rPr>
          <w:rFonts w:ascii="Arial" w:hAnsi="Arial" w:cs="Arial"/>
          <w:bCs/>
          <w:sz w:val="22"/>
          <w:szCs w:val="22"/>
          <w:lang w:val="en-CA"/>
        </w:rPr>
        <w:t>chant the Haft</w:t>
      </w:r>
      <w:r w:rsidR="005632C2" w:rsidRPr="009405DE">
        <w:rPr>
          <w:rFonts w:ascii="Arial" w:hAnsi="Arial" w:cs="Arial"/>
          <w:bCs/>
          <w:sz w:val="22"/>
          <w:szCs w:val="22"/>
          <w:lang w:val="en-CA"/>
        </w:rPr>
        <w:t>arah and its associated Brachot,</w:t>
      </w:r>
    </w:p>
    <w:p w:rsidR="005E7666" w:rsidRPr="00D260A6" w:rsidRDefault="005632C2">
      <w:pPr>
        <w:jc w:val="both"/>
        <w:rPr>
          <w:rFonts w:ascii="Arial" w:hAnsi="Arial" w:cs="Arial"/>
          <w:sz w:val="22"/>
          <w:szCs w:val="22"/>
          <w:lang w:val="en-CA"/>
        </w:rPr>
      </w:pPr>
      <w:r w:rsidRPr="009405DE">
        <w:rPr>
          <w:rFonts w:ascii="Arial" w:hAnsi="Arial" w:cs="Arial"/>
          <w:bCs/>
          <w:sz w:val="22"/>
          <w:szCs w:val="22"/>
          <w:lang w:val="en-CA"/>
        </w:rPr>
        <w:t xml:space="preserve">- compose and present a </w:t>
      </w:r>
      <w:r w:rsidR="00441969" w:rsidRPr="009405DE">
        <w:rPr>
          <w:rFonts w:ascii="Arial" w:hAnsi="Arial" w:cs="Arial"/>
          <w:bCs/>
          <w:sz w:val="22"/>
          <w:szCs w:val="22"/>
          <w:lang w:val="en-CA"/>
        </w:rPr>
        <w:t>D’</w:t>
      </w:r>
      <w:r w:rsidR="00631E42">
        <w:rPr>
          <w:rFonts w:ascii="Arial" w:hAnsi="Arial" w:cs="Arial"/>
          <w:bCs/>
          <w:sz w:val="22"/>
          <w:szCs w:val="22"/>
          <w:lang w:val="en-CA"/>
        </w:rPr>
        <w:t xml:space="preserve">var Torah, </w:t>
      </w:r>
      <w:r w:rsidR="00631E42" w:rsidRPr="00D260A6">
        <w:rPr>
          <w:rFonts w:ascii="Arial" w:hAnsi="Arial" w:cs="Arial"/>
          <w:bCs/>
          <w:sz w:val="22"/>
          <w:szCs w:val="22"/>
          <w:lang w:val="en-CA"/>
        </w:rPr>
        <w:t>i.e. explain and lead discussion of some point in the week’s Torah portion or other appropriate topic</w:t>
      </w:r>
    </w:p>
    <w:p w:rsidR="005E7666" w:rsidRDefault="005E7666">
      <w:pPr>
        <w:jc w:val="both"/>
        <w:rPr>
          <w:rFonts w:ascii="Arial" w:hAnsi="Arial" w:cs="Arial"/>
          <w:sz w:val="22"/>
          <w:szCs w:val="22"/>
          <w:lang w:val="en-CA"/>
        </w:rPr>
      </w:pPr>
    </w:p>
    <w:p w:rsidR="005E7666" w:rsidRDefault="005E7666">
      <w:pPr>
        <w:jc w:val="both"/>
        <w:rPr>
          <w:rFonts w:ascii="Arial" w:hAnsi="Arial" w:cs="Arial"/>
          <w:sz w:val="22"/>
          <w:szCs w:val="22"/>
          <w:lang w:val="en-CA"/>
        </w:rPr>
      </w:pPr>
      <w:r>
        <w:rPr>
          <w:rFonts w:ascii="Arial" w:hAnsi="Arial" w:cs="Arial"/>
          <w:sz w:val="22"/>
          <w:szCs w:val="22"/>
          <w:lang w:val="en-CA"/>
        </w:rPr>
        <w:t xml:space="preserve">Since Adath Shalom welcomes the participation </w:t>
      </w:r>
      <w:r w:rsidRPr="00D260A6">
        <w:rPr>
          <w:rFonts w:ascii="Arial" w:hAnsi="Arial" w:cs="Arial"/>
          <w:sz w:val="22"/>
          <w:szCs w:val="22"/>
          <w:lang w:val="en-CA"/>
        </w:rPr>
        <w:t xml:space="preserve">of </w:t>
      </w:r>
      <w:r w:rsidR="009C1EE2" w:rsidRPr="00D260A6">
        <w:rPr>
          <w:rFonts w:ascii="Arial" w:hAnsi="Arial" w:cs="Arial"/>
          <w:sz w:val="22"/>
          <w:szCs w:val="22"/>
          <w:lang w:val="en-CA"/>
        </w:rPr>
        <w:t>the young person to the fullest of his/her</w:t>
      </w:r>
      <w:r w:rsidR="009C1EE2">
        <w:rPr>
          <w:rFonts w:ascii="Arial" w:hAnsi="Arial" w:cs="Arial"/>
          <w:sz w:val="22"/>
          <w:szCs w:val="22"/>
          <w:lang w:val="en-CA"/>
        </w:rPr>
        <w:t xml:space="preserve">  </w:t>
      </w:r>
      <w:r>
        <w:rPr>
          <w:rFonts w:ascii="Arial" w:hAnsi="Arial" w:cs="Arial"/>
          <w:sz w:val="22"/>
          <w:szCs w:val="22"/>
          <w:lang w:val="en-CA"/>
        </w:rPr>
        <w:t>abilities, the Bar/Bat Mitzvah is e</w:t>
      </w:r>
      <w:r w:rsidR="009C1EE2">
        <w:rPr>
          <w:rFonts w:ascii="Arial" w:hAnsi="Arial" w:cs="Arial"/>
          <w:sz w:val="22"/>
          <w:szCs w:val="22"/>
          <w:lang w:val="en-CA"/>
        </w:rPr>
        <w:t>ncouraged to read (preferably</w:t>
      </w:r>
      <w:r>
        <w:rPr>
          <w:rFonts w:ascii="Arial" w:hAnsi="Arial" w:cs="Arial"/>
          <w:sz w:val="22"/>
          <w:szCs w:val="22"/>
          <w:lang w:val="en-CA"/>
        </w:rPr>
        <w:t xml:space="preserve"> chant) the Torah portion (or some </w:t>
      </w:r>
      <w:r w:rsidR="002D7389">
        <w:rPr>
          <w:rFonts w:ascii="Arial" w:hAnsi="Arial" w:cs="Arial"/>
          <w:sz w:val="22"/>
          <w:szCs w:val="22"/>
          <w:lang w:val="en-CA"/>
        </w:rPr>
        <w:t xml:space="preserve">part thereof) from the scroll </w:t>
      </w:r>
      <w:r w:rsidR="002D7389" w:rsidRPr="009C1EE2">
        <w:rPr>
          <w:rFonts w:ascii="Arial" w:hAnsi="Arial" w:cs="Arial"/>
          <w:i/>
          <w:sz w:val="22"/>
          <w:szCs w:val="22"/>
          <w:lang w:val="en-CA"/>
        </w:rPr>
        <w:t xml:space="preserve">and </w:t>
      </w:r>
      <w:r w:rsidR="007237F6" w:rsidRPr="009C1EE2">
        <w:rPr>
          <w:rFonts w:ascii="Arial" w:hAnsi="Arial" w:cs="Arial"/>
          <w:i/>
          <w:sz w:val="22"/>
          <w:szCs w:val="22"/>
          <w:lang w:val="en-CA"/>
        </w:rPr>
        <w:t xml:space="preserve">to </w:t>
      </w:r>
      <w:r w:rsidRPr="009C1EE2">
        <w:rPr>
          <w:rFonts w:ascii="Arial" w:hAnsi="Arial" w:cs="Arial"/>
          <w:i/>
          <w:sz w:val="22"/>
          <w:szCs w:val="22"/>
          <w:lang w:val="en-CA"/>
        </w:rPr>
        <w:t>lead parts</w:t>
      </w:r>
      <w:r>
        <w:rPr>
          <w:rFonts w:ascii="Arial" w:hAnsi="Arial" w:cs="Arial"/>
          <w:sz w:val="22"/>
          <w:szCs w:val="22"/>
          <w:lang w:val="en-CA"/>
        </w:rPr>
        <w:t xml:space="preserve"> of the services.</w:t>
      </w:r>
      <w:r w:rsidR="007237F6">
        <w:rPr>
          <w:rFonts w:ascii="Arial" w:hAnsi="Arial" w:cs="Arial"/>
          <w:sz w:val="22"/>
          <w:szCs w:val="22"/>
          <w:lang w:val="en-CA"/>
        </w:rPr>
        <w:t xml:space="preserve"> In cases where the child’s abilities for meeting the normal requirements for a Bar/Bat mitzvah are limited, the issue will be discussed with the ritual contact, </w:t>
      </w:r>
      <w:r w:rsidR="00AA50C1">
        <w:rPr>
          <w:rFonts w:ascii="Arial" w:hAnsi="Arial" w:cs="Arial"/>
          <w:sz w:val="22"/>
          <w:szCs w:val="22"/>
          <w:lang w:val="en-CA"/>
        </w:rPr>
        <w:t>which</w:t>
      </w:r>
      <w:r w:rsidR="007237F6">
        <w:rPr>
          <w:rFonts w:ascii="Arial" w:hAnsi="Arial" w:cs="Arial"/>
          <w:sz w:val="22"/>
          <w:szCs w:val="22"/>
          <w:lang w:val="en-CA"/>
        </w:rPr>
        <w:t xml:space="preserve"> in turn will bring the issue and alternative plan to the Board for approval. </w:t>
      </w:r>
    </w:p>
    <w:p w:rsidR="005E7666" w:rsidRDefault="005E7666">
      <w:pPr>
        <w:jc w:val="both"/>
        <w:rPr>
          <w:rFonts w:ascii="Arial" w:hAnsi="Arial" w:cs="Arial"/>
          <w:sz w:val="22"/>
          <w:szCs w:val="22"/>
          <w:lang w:val="en-CA"/>
        </w:rPr>
      </w:pPr>
    </w:p>
    <w:p w:rsidR="0024108E" w:rsidRDefault="005E7666">
      <w:pPr>
        <w:jc w:val="both"/>
        <w:rPr>
          <w:rFonts w:ascii="Arial" w:hAnsi="Arial" w:cs="Arial"/>
          <w:sz w:val="22"/>
          <w:szCs w:val="22"/>
          <w:lang w:val="en-CA"/>
        </w:rPr>
      </w:pPr>
      <w:r>
        <w:rPr>
          <w:rFonts w:ascii="Arial" w:hAnsi="Arial" w:cs="Arial"/>
          <w:sz w:val="22"/>
          <w:szCs w:val="22"/>
          <w:lang w:val="en-CA"/>
        </w:rPr>
        <w:t>The Bar/Bat Mitzvah event is not regarded as a graduation after which Jewish education ceases.  Rather, it recognizes the achievement of the primary phase of Jewish instruction and the beginning of further adult education.</w:t>
      </w:r>
      <w:r w:rsidR="0024108E">
        <w:rPr>
          <w:rFonts w:ascii="Arial" w:hAnsi="Arial" w:cs="Arial"/>
          <w:sz w:val="22"/>
          <w:szCs w:val="22"/>
          <w:lang w:val="en-CA"/>
        </w:rPr>
        <w:t xml:space="preserve"> </w:t>
      </w:r>
      <w:r>
        <w:rPr>
          <w:rFonts w:ascii="Arial" w:hAnsi="Arial" w:cs="Arial"/>
          <w:sz w:val="22"/>
          <w:szCs w:val="22"/>
          <w:lang w:val="en-CA"/>
        </w:rPr>
        <w:t xml:space="preserve">Most importantly, this coming of age of your child is a </w:t>
      </w:r>
    </w:p>
    <w:p w:rsidR="005E7666" w:rsidRPr="00D260A6" w:rsidRDefault="005E7666">
      <w:pPr>
        <w:jc w:val="both"/>
        <w:rPr>
          <w:rFonts w:ascii="Arial" w:hAnsi="Arial" w:cs="Arial"/>
          <w:sz w:val="22"/>
          <w:szCs w:val="22"/>
          <w:lang w:val="en-CA"/>
        </w:rPr>
      </w:pPr>
      <w:r>
        <w:rPr>
          <w:rFonts w:ascii="Arial" w:hAnsi="Arial" w:cs="Arial"/>
          <w:sz w:val="22"/>
          <w:szCs w:val="22"/>
          <w:lang w:val="en-CA"/>
        </w:rPr>
        <w:t>great event for you, your  child, your extended family and all others who will be joining us in celebration of Shabbat and</w:t>
      </w:r>
      <w:r w:rsidR="00441969">
        <w:rPr>
          <w:rFonts w:ascii="Arial" w:hAnsi="Arial" w:cs="Arial"/>
          <w:sz w:val="22"/>
          <w:szCs w:val="22"/>
          <w:lang w:val="en-CA"/>
        </w:rPr>
        <w:t xml:space="preserve"> this joyous occasion.</w:t>
      </w:r>
      <w:r>
        <w:rPr>
          <w:rFonts w:ascii="Arial" w:hAnsi="Arial" w:cs="Arial"/>
          <w:sz w:val="22"/>
          <w:szCs w:val="22"/>
          <w:lang w:val="en-CA"/>
        </w:rPr>
        <w:t xml:space="preserve"> The congregation rejoices with you, is emotionally with you</w:t>
      </w:r>
      <w:r w:rsidR="00CA001D">
        <w:rPr>
          <w:rFonts w:ascii="Arial" w:hAnsi="Arial" w:cs="Arial"/>
          <w:sz w:val="22"/>
          <w:szCs w:val="22"/>
          <w:lang w:val="en-CA"/>
        </w:rPr>
        <w:t>,</w:t>
      </w:r>
      <w:r>
        <w:rPr>
          <w:rFonts w:ascii="Arial" w:hAnsi="Arial" w:cs="Arial"/>
          <w:sz w:val="22"/>
          <w:szCs w:val="22"/>
          <w:lang w:val="en-CA"/>
        </w:rPr>
        <w:t xml:space="preserve"> and ready to help. </w:t>
      </w:r>
      <w:r w:rsidR="00241794" w:rsidRPr="00D260A6">
        <w:rPr>
          <w:rFonts w:ascii="Arial" w:hAnsi="Arial" w:cs="Arial"/>
          <w:sz w:val="22"/>
          <w:szCs w:val="22"/>
          <w:lang w:val="en-CA"/>
        </w:rPr>
        <w:t xml:space="preserve">We will endeavour to assist the Bar/Bat Mitzvah child to continue her/her relationship following the celebration, with Adath Shalom, and through our shul, with the Jewish community at large. </w:t>
      </w:r>
    </w:p>
    <w:p w:rsidR="005E7666" w:rsidRPr="00D260A6" w:rsidRDefault="005E7666">
      <w:pPr>
        <w:jc w:val="both"/>
        <w:rPr>
          <w:rFonts w:ascii="Arial" w:hAnsi="Arial" w:cs="Arial"/>
          <w:sz w:val="22"/>
          <w:szCs w:val="22"/>
          <w:lang w:val="en-CA"/>
        </w:rPr>
      </w:pPr>
    </w:p>
    <w:p w:rsidR="009724DF" w:rsidRDefault="009724DF">
      <w:pPr>
        <w:jc w:val="both"/>
        <w:rPr>
          <w:rFonts w:ascii="Arial" w:hAnsi="Arial" w:cs="Arial"/>
          <w:sz w:val="22"/>
          <w:szCs w:val="22"/>
          <w:lang w:val="en-CA"/>
        </w:rPr>
      </w:pPr>
    </w:p>
    <w:p w:rsidR="005E7666" w:rsidRDefault="005E7666">
      <w:pPr>
        <w:jc w:val="both"/>
        <w:rPr>
          <w:rFonts w:ascii="Arial" w:hAnsi="Arial" w:cs="Arial"/>
          <w:sz w:val="22"/>
          <w:szCs w:val="22"/>
          <w:lang w:val="en-CA"/>
        </w:rPr>
      </w:pPr>
      <w:r>
        <w:rPr>
          <w:rFonts w:ascii="Arial" w:hAnsi="Arial" w:cs="Arial"/>
          <w:b/>
          <w:bCs/>
          <w:sz w:val="22"/>
          <w:szCs w:val="22"/>
          <w:lang w:val="en-CA"/>
        </w:rPr>
        <w:t>PARENTS’ RESPONSIBILITIES AND ATTENDANCE REQUIREMENTS</w:t>
      </w:r>
      <w:r w:rsidR="009029DC">
        <w:rPr>
          <w:rFonts w:ascii="Arial" w:hAnsi="Arial" w:cs="Arial"/>
          <w:b/>
          <w:bCs/>
          <w:sz w:val="22"/>
          <w:szCs w:val="22"/>
          <w:lang w:val="en-CA"/>
        </w:rPr>
        <w:fldChar w:fldCharType="begin"/>
      </w:r>
      <w:r>
        <w:rPr>
          <w:rFonts w:ascii="Arial" w:hAnsi="Arial" w:cs="Arial"/>
          <w:b/>
          <w:bCs/>
          <w:sz w:val="22"/>
          <w:szCs w:val="22"/>
          <w:lang w:val="en-CA"/>
        </w:rPr>
        <w:instrText>tc "PARENTS’ RESPONSIBILITIES AND ATTENDANCE REQUIREMENTS"</w:instrText>
      </w:r>
      <w:r w:rsidR="009029DC">
        <w:rPr>
          <w:rFonts w:ascii="Arial" w:hAnsi="Arial" w:cs="Arial"/>
          <w:b/>
          <w:bCs/>
          <w:sz w:val="22"/>
          <w:szCs w:val="22"/>
          <w:lang w:val="en-CA"/>
        </w:rPr>
        <w:fldChar w:fldCharType="end"/>
      </w:r>
    </w:p>
    <w:p w:rsidR="005E7666" w:rsidRDefault="005E7666">
      <w:pPr>
        <w:jc w:val="both"/>
        <w:rPr>
          <w:rFonts w:ascii="Arial" w:hAnsi="Arial" w:cs="Arial"/>
          <w:sz w:val="22"/>
          <w:szCs w:val="22"/>
          <w:lang w:val="en-CA"/>
        </w:rPr>
      </w:pPr>
    </w:p>
    <w:p w:rsidR="005E7666" w:rsidRDefault="005E7666">
      <w:pPr>
        <w:jc w:val="both"/>
        <w:rPr>
          <w:rFonts w:ascii="Arial" w:hAnsi="Arial" w:cs="Arial"/>
          <w:sz w:val="22"/>
          <w:szCs w:val="22"/>
          <w:lang w:val="en-CA"/>
        </w:rPr>
      </w:pPr>
      <w:r>
        <w:rPr>
          <w:rFonts w:ascii="Arial" w:hAnsi="Arial" w:cs="Arial"/>
          <w:sz w:val="22"/>
          <w:szCs w:val="22"/>
          <w:lang w:val="en-CA"/>
        </w:rPr>
        <w:t xml:space="preserve">Since our children learn more from what we do than from what we say, it is important that our actions reflect a concern with Judaism and Jewish education.  Therefore, parents are expected to attend services with their child regularly on Shabbat </w:t>
      </w:r>
      <w:r w:rsidR="006F50D1">
        <w:rPr>
          <w:rFonts w:ascii="Arial" w:hAnsi="Arial" w:cs="Arial"/>
          <w:sz w:val="22"/>
          <w:szCs w:val="22"/>
          <w:lang w:val="en-CA"/>
        </w:rPr>
        <w:t>and</w:t>
      </w:r>
      <w:r>
        <w:rPr>
          <w:rFonts w:ascii="Arial" w:hAnsi="Arial" w:cs="Arial"/>
          <w:sz w:val="22"/>
          <w:szCs w:val="22"/>
          <w:lang w:val="en-CA"/>
        </w:rPr>
        <w:t xml:space="preserve"> Festivals during the period of Bar/Bat Mitzvah training and thereafter. </w:t>
      </w:r>
    </w:p>
    <w:p w:rsidR="005E7666" w:rsidRDefault="005E7666">
      <w:pPr>
        <w:jc w:val="both"/>
        <w:rPr>
          <w:rFonts w:ascii="Arial" w:hAnsi="Arial" w:cs="Arial"/>
          <w:sz w:val="22"/>
          <w:szCs w:val="22"/>
          <w:lang w:val="en-CA"/>
        </w:rPr>
      </w:pPr>
    </w:p>
    <w:p w:rsidR="005E7666" w:rsidRDefault="00BB6095">
      <w:pPr>
        <w:jc w:val="both"/>
        <w:rPr>
          <w:rFonts w:ascii="Arial" w:hAnsi="Arial" w:cs="Arial"/>
          <w:b/>
          <w:bCs/>
          <w:sz w:val="22"/>
          <w:szCs w:val="22"/>
          <w:lang w:val="en-CA"/>
        </w:rPr>
      </w:pPr>
      <w:r>
        <w:rPr>
          <w:rFonts w:ascii="Arial" w:hAnsi="Arial" w:cs="Arial"/>
          <w:b/>
          <w:bCs/>
          <w:sz w:val="22"/>
          <w:szCs w:val="22"/>
          <w:lang w:val="en-CA"/>
        </w:rPr>
        <w:t>Attending Services</w:t>
      </w:r>
    </w:p>
    <w:p w:rsidR="005E7666" w:rsidRPr="00FA2E00" w:rsidRDefault="005E7666">
      <w:pPr>
        <w:jc w:val="both"/>
        <w:rPr>
          <w:rFonts w:ascii="Arial" w:hAnsi="Arial" w:cs="Arial"/>
          <w:b/>
          <w:sz w:val="22"/>
          <w:szCs w:val="22"/>
          <w:lang w:val="en-CA"/>
        </w:rPr>
      </w:pPr>
      <w:r>
        <w:rPr>
          <w:rFonts w:ascii="Arial" w:hAnsi="Arial" w:cs="Arial"/>
          <w:b/>
          <w:bCs/>
          <w:sz w:val="22"/>
          <w:szCs w:val="22"/>
          <w:lang w:val="en-CA"/>
        </w:rPr>
        <w:t>Specifically, in the year</w:t>
      </w:r>
      <w:r w:rsidR="00D41911">
        <w:rPr>
          <w:rFonts w:ascii="Arial" w:hAnsi="Arial" w:cs="Arial"/>
          <w:b/>
          <w:bCs/>
          <w:sz w:val="22"/>
          <w:szCs w:val="22"/>
          <w:lang w:val="en-CA"/>
        </w:rPr>
        <w:t xml:space="preserve"> (12 months)</w:t>
      </w:r>
      <w:r>
        <w:rPr>
          <w:rFonts w:ascii="Arial" w:hAnsi="Arial" w:cs="Arial"/>
          <w:b/>
          <w:bCs/>
          <w:sz w:val="22"/>
          <w:szCs w:val="22"/>
          <w:lang w:val="en-CA"/>
        </w:rPr>
        <w:t xml:space="preserve"> preceding the celebration, the family is expected to attend services regularly, not less than once a month.  For the six months just prior to the celebra</w:t>
      </w:r>
      <w:r w:rsidR="006F50D1">
        <w:rPr>
          <w:rFonts w:ascii="Arial" w:hAnsi="Arial" w:cs="Arial"/>
          <w:b/>
          <w:bCs/>
          <w:sz w:val="22"/>
          <w:szCs w:val="22"/>
          <w:lang w:val="en-CA"/>
        </w:rPr>
        <w:t>tion, the young person and the</w:t>
      </w:r>
      <w:r>
        <w:rPr>
          <w:rFonts w:ascii="Arial" w:hAnsi="Arial" w:cs="Arial"/>
          <w:b/>
          <w:bCs/>
          <w:sz w:val="22"/>
          <w:szCs w:val="22"/>
          <w:lang w:val="en-CA"/>
        </w:rPr>
        <w:t xml:space="preserve"> parents are expected to attend no less than every other week</w:t>
      </w:r>
      <w:r>
        <w:rPr>
          <w:rFonts w:ascii="Arial" w:hAnsi="Arial" w:cs="Arial"/>
          <w:sz w:val="22"/>
          <w:szCs w:val="22"/>
          <w:lang w:val="en-CA"/>
        </w:rPr>
        <w:t xml:space="preserve">. </w:t>
      </w:r>
      <w:r w:rsidR="00A60F3E" w:rsidRPr="00A60F3E">
        <w:rPr>
          <w:rFonts w:ascii="Arial" w:hAnsi="Arial" w:cs="Arial"/>
          <w:b/>
          <w:sz w:val="22"/>
          <w:szCs w:val="22"/>
          <w:lang w:val="en-CA"/>
        </w:rPr>
        <w:t xml:space="preserve">In the two months before the date, the family should attend at least three out of four </w:t>
      </w:r>
      <w:r w:rsidR="00D41911">
        <w:rPr>
          <w:rFonts w:ascii="Arial" w:hAnsi="Arial" w:cs="Arial"/>
          <w:b/>
          <w:sz w:val="22"/>
          <w:szCs w:val="22"/>
          <w:lang w:val="en-CA"/>
        </w:rPr>
        <w:t xml:space="preserve">Shabbat </w:t>
      </w:r>
      <w:r w:rsidR="00A60F3E" w:rsidRPr="00A60F3E">
        <w:rPr>
          <w:rFonts w:ascii="Arial" w:hAnsi="Arial" w:cs="Arial"/>
          <w:b/>
          <w:sz w:val="22"/>
          <w:szCs w:val="22"/>
          <w:lang w:val="en-CA"/>
        </w:rPr>
        <w:t>services</w:t>
      </w:r>
      <w:r w:rsidR="00CA12F5">
        <w:rPr>
          <w:rFonts w:ascii="Arial" w:hAnsi="Arial" w:cs="Arial"/>
          <w:b/>
          <w:sz w:val="22"/>
          <w:szCs w:val="22"/>
          <w:lang w:val="en-CA"/>
        </w:rPr>
        <w:t xml:space="preserve"> each month</w:t>
      </w:r>
      <w:r w:rsidR="00A60F3E" w:rsidRPr="00A60F3E">
        <w:rPr>
          <w:rFonts w:ascii="Arial" w:hAnsi="Arial" w:cs="Arial"/>
          <w:b/>
          <w:sz w:val="22"/>
          <w:szCs w:val="22"/>
          <w:lang w:val="en-CA"/>
        </w:rPr>
        <w:t>.</w:t>
      </w:r>
      <w:r w:rsidR="00A60F3E">
        <w:rPr>
          <w:rFonts w:ascii="Arial" w:hAnsi="Arial" w:cs="Arial"/>
          <w:sz w:val="22"/>
          <w:szCs w:val="22"/>
          <w:lang w:val="en-CA"/>
        </w:rPr>
        <w:t xml:space="preserve"> </w:t>
      </w:r>
      <w:r w:rsidR="009C1EE2" w:rsidRPr="00FA2E00">
        <w:rPr>
          <w:rFonts w:ascii="Arial" w:hAnsi="Arial" w:cs="Arial"/>
          <w:b/>
          <w:sz w:val="22"/>
          <w:szCs w:val="22"/>
          <w:lang w:val="en-CA"/>
        </w:rPr>
        <w:t xml:space="preserve">The purpose of these rules is to allow the young person and the family to become familiar with normal practice at Adath shalom and to be part of the community. </w:t>
      </w:r>
    </w:p>
    <w:p w:rsidR="005E7666" w:rsidRDefault="005E7666">
      <w:pPr>
        <w:jc w:val="both"/>
        <w:rPr>
          <w:rFonts w:ascii="Arial" w:hAnsi="Arial" w:cs="Arial"/>
          <w:sz w:val="22"/>
          <w:szCs w:val="22"/>
          <w:lang w:val="en-CA"/>
        </w:rPr>
      </w:pPr>
    </w:p>
    <w:p w:rsidR="005E7666" w:rsidRDefault="00BB6095">
      <w:pPr>
        <w:jc w:val="both"/>
        <w:rPr>
          <w:rFonts w:ascii="Arial" w:hAnsi="Arial" w:cs="Arial"/>
          <w:sz w:val="22"/>
          <w:szCs w:val="22"/>
          <w:lang w:val="en-CA"/>
        </w:rPr>
      </w:pPr>
      <w:r>
        <w:rPr>
          <w:rFonts w:ascii="Arial" w:hAnsi="Arial" w:cs="Arial"/>
          <w:b/>
          <w:bCs/>
          <w:sz w:val="22"/>
          <w:szCs w:val="22"/>
          <w:lang w:val="en-CA"/>
        </w:rPr>
        <w:t>Attending Youth Programmes and Other Activities</w:t>
      </w:r>
    </w:p>
    <w:p w:rsidR="005E7666" w:rsidRDefault="005E7666">
      <w:pPr>
        <w:jc w:val="both"/>
        <w:rPr>
          <w:rFonts w:ascii="Arial" w:hAnsi="Arial" w:cs="Arial"/>
          <w:sz w:val="22"/>
          <w:szCs w:val="22"/>
          <w:lang w:val="en-CA"/>
        </w:rPr>
      </w:pPr>
      <w:r>
        <w:rPr>
          <w:rFonts w:ascii="Arial" w:hAnsi="Arial" w:cs="Arial"/>
          <w:sz w:val="22"/>
          <w:szCs w:val="22"/>
          <w:lang w:val="en-CA"/>
        </w:rPr>
        <w:t>The young person and at least one of his/her parents should regularly attend youth programmes arranged by Adath Shalom.  In years</w:t>
      </w:r>
      <w:r w:rsidR="00A34351">
        <w:rPr>
          <w:rFonts w:ascii="Arial" w:hAnsi="Arial" w:cs="Arial"/>
          <w:sz w:val="22"/>
          <w:szCs w:val="22"/>
          <w:lang w:val="en-CA"/>
        </w:rPr>
        <w:t xml:space="preserve"> when two or more simchas are planned,</w:t>
      </w:r>
      <w:r>
        <w:rPr>
          <w:rFonts w:ascii="Arial" w:hAnsi="Arial" w:cs="Arial"/>
          <w:sz w:val="22"/>
          <w:szCs w:val="22"/>
          <w:lang w:val="en-CA"/>
        </w:rPr>
        <w:t xml:space="preserve"> Bnei Mitzvah groups are also organized to promote discussion of the significance of the event, and attendance at such sessions is expected.  Participation in the Social Action activities of Adath Shalom would help the young person fully integrate the ethical aspects of the meaning of Bar/Bat Mitzvah, and is strongly encouraged.</w:t>
      </w:r>
    </w:p>
    <w:p w:rsidR="005E7666" w:rsidRDefault="005E7666">
      <w:pPr>
        <w:jc w:val="both"/>
        <w:rPr>
          <w:rFonts w:ascii="Arial" w:hAnsi="Arial" w:cs="Arial"/>
          <w:sz w:val="22"/>
          <w:szCs w:val="22"/>
          <w:lang w:val="en-CA"/>
        </w:rPr>
      </w:pPr>
    </w:p>
    <w:p w:rsidR="005E7666" w:rsidRDefault="005E7666">
      <w:pPr>
        <w:jc w:val="both"/>
        <w:rPr>
          <w:rFonts w:ascii="Arial" w:hAnsi="Arial" w:cs="Arial"/>
          <w:sz w:val="22"/>
          <w:szCs w:val="22"/>
          <w:lang w:val="en-CA"/>
        </w:rPr>
      </w:pPr>
      <w:r>
        <w:rPr>
          <w:rFonts w:ascii="Arial" w:hAnsi="Arial" w:cs="Arial"/>
          <w:sz w:val="22"/>
          <w:szCs w:val="22"/>
          <w:lang w:val="en-CA"/>
        </w:rPr>
        <w:t>Please keep in mind that Ada</w:t>
      </w:r>
      <w:r w:rsidR="006F50D1">
        <w:rPr>
          <w:rFonts w:ascii="Arial" w:hAnsi="Arial" w:cs="Arial"/>
          <w:sz w:val="22"/>
          <w:szCs w:val="22"/>
          <w:lang w:val="en-CA"/>
        </w:rPr>
        <w:t xml:space="preserve">th Shalom </w:t>
      </w:r>
      <w:r w:rsidR="002F455F">
        <w:rPr>
          <w:rFonts w:ascii="Arial" w:hAnsi="Arial" w:cs="Arial"/>
          <w:sz w:val="22"/>
          <w:szCs w:val="22"/>
          <w:lang w:val="en-CA"/>
        </w:rPr>
        <w:t>has no paid staff, except for kiddush preparation on Shabbat.</w:t>
      </w:r>
      <w:r w:rsidR="00C9691F">
        <w:rPr>
          <w:rFonts w:ascii="Arial" w:hAnsi="Arial" w:cs="Arial"/>
          <w:sz w:val="22"/>
          <w:szCs w:val="22"/>
          <w:lang w:val="en-CA"/>
        </w:rPr>
        <w:t xml:space="preserve"> (However, </w:t>
      </w:r>
      <w:r w:rsidR="002D2594">
        <w:rPr>
          <w:rFonts w:ascii="Arial" w:hAnsi="Arial" w:cs="Arial"/>
          <w:sz w:val="22"/>
          <w:szCs w:val="22"/>
          <w:lang w:val="en-CA"/>
        </w:rPr>
        <w:t>if families are engaging a teach</w:t>
      </w:r>
      <w:r w:rsidR="007A342C">
        <w:rPr>
          <w:rFonts w:ascii="Arial" w:hAnsi="Arial" w:cs="Arial"/>
          <w:sz w:val="22"/>
          <w:szCs w:val="22"/>
          <w:lang w:val="en-CA"/>
        </w:rPr>
        <w:t xml:space="preserve">er from the congregation, </w:t>
      </w:r>
      <w:r w:rsidR="002D2594">
        <w:rPr>
          <w:rFonts w:ascii="Arial" w:hAnsi="Arial" w:cs="Arial"/>
          <w:sz w:val="22"/>
          <w:szCs w:val="22"/>
          <w:lang w:val="en-CA"/>
        </w:rPr>
        <w:t xml:space="preserve">then </w:t>
      </w:r>
      <w:r w:rsidR="00AA50C1">
        <w:rPr>
          <w:rFonts w:ascii="Arial" w:hAnsi="Arial" w:cs="Arial"/>
          <w:sz w:val="22"/>
          <w:szCs w:val="22"/>
          <w:lang w:val="en-CA"/>
        </w:rPr>
        <w:t>remuneration</w:t>
      </w:r>
      <w:r w:rsidR="002D2594">
        <w:rPr>
          <w:rFonts w:ascii="Arial" w:hAnsi="Arial" w:cs="Arial"/>
          <w:sz w:val="22"/>
          <w:szCs w:val="22"/>
          <w:lang w:val="en-CA"/>
        </w:rPr>
        <w:t xml:space="preserve"> </w:t>
      </w:r>
      <w:r w:rsidR="002D2594">
        <w:rPr>
          <w:rFonts w:ascii="Arial" w:hAnsi="Arial" w:cs="Arial"/>
          <w:sz w:val="22"/>
          <w:szCs w:val="22"/>
          <w:lang w:val="en-CA"/>
        </w:rPr>
        <w:lastRenderedPageBreak/>
        <w:t>may be</w:t>
      </w:r>
      <w:r w:rsidR="00C9691F">
        <w:rPr>
          <w:rFonts w:ascii="Arial" w:hAnsi="Arial" w:cs="Arial"/>
          <w:sz w:val="22"/>
          <w:szCs w:val="22"/>
          <w:lang w:val="en-CA"/>
        </w:rPr>
        <w:t xml:space="preserve"> </w:t>
      </w:r>
      <w:r w:rsidR="007A342C">
        <w:rPr>
          <w:rFonts w:ascii="Arial" w:hAnsi="Arial" w:cs="Arial"/>
          <w:sz w:val="22"/>
          <w:szCs w:val="22"/>
          <w:lang w:val="en-CA"/>
        </w:rPr>
        <w:t xml:space="preserve">expected. </w:t>
      </w:r>
      <w:r w:rsidR="00C9691F">
        <w:rPr>
          <w:rFonts w:ascii="Arial" w:hAnsi="Arial" w:cs="Arial"/>
          <w:sz w:val="22"/>
          <w:szCs w:val="22"/>
          <w:lang w:val="en-CA"/>
        </w:rPr>
        <w:t>This amount would be worked out between the family and teacher).</w:t>
      </w:r>
      <w:r w:rsidR="00557A14">
        <w:rPr>
          <w:rFonts w:ascii="Arial" w:hAnsi="Arial" w:cs="Arial"/>
          <w:sz w:val="22"/>
          <w:szCs w:val="22"/>
          <w:lang w:val="en-CA"/>
        </w:rPr>
        <w:t xml:space="preserve"> </w:t>
      </w:r>
      <w:r w:rsidR="00C9691F">
        <w:rPr>
          <w:rFonts w:ascii="Arial" w:hAnsi="Arial" w:cs="Arial"/>
          <w:sz w:val="22"/>
          <w:szCs w:val="22"/>
          <w:lang w:val="en-CA"/>
        </w:rPr>
        <w:t>Adath Shalom’s</w:t>
      </w:r>
      <w:r w:rsidR="00557A14">
        <w:rPr>
          <w:rFonts w:ascii="Arial" w:hAnsi="Arial" w:cs="Arial"/>
          <w:sz w:val="22"/>
          <w:szCs w:val="22"/>
          <w:lang w:val="en-CA"/>
        </w:rPr>
        <w:t xml:space="preserve"> operation is successful because </w:t>
      </w:r>
      <w:r>
        <w:rPr>
          <w:rFonts w:ascii="Arial" w:hAnsi="Arial" w:cs="Arial"/>
          <w:sz w:val="22"/>
          <w:szCs w:val="22"/>
          <w:lang w:val="en-CA"/>
        </w:rPr>
        <w:t>of the goodwi</w:t>
      </w:r>
      <w:r w:rsidR="006F50D1">
        <w:rPr>
          <w:rFonts w:ascii="Arial" w:hAnsi="Arial" w:cs="Arial"/>
          <w:sz w:val="22"/>
          <w:szCs w:val="22"/>
          <w:lang w:val="en-CA"/>
        </w:rPr>
        <w:t xml:space="preserve">ll of </w:t>
      </w:r>
      <w:r w:rsidR="00557A14">
        <w:rPr>
          <w:rFonts w:ascii="Arial" w:hAnsi="Arial" w:cs="Arial"/>
          <w:sz w:val="22"/>
          <w:szCs w:val="22"/>
          <w:lang w:val="en-CA"/>
        </w:rPr>
        <w:t xml:space="preserve">its </w:t>
      </w:r>
      <w:r>
        <w:rPr>
          <w:rFonts w:ascii="Arial" w:hAnsi="Arial" w:cs="Arial"/>
          <w:sz w:val="22"/>
          <w:szCs w:val="22"/>
          <w:lang w:val="en-CA"/>
        </w:rPr>
        <w:t xml:space="preserve">leaders and congregants.  </w:t>
      </w:r>
      <w:r w:rsidR="002F455F">
        <w:rPr>
          <w:rFonts w:ascii="Arial" w:hAnsi="Arial" w:cs="Arial"/>
          <w:sz w:val="22"/>
          <w:szCs w:val="22"/>
          <w:lang w:val="en-CA"/>
        </w:rPr>
        <w:t>Accordingly, b</w:t>
      </w:r>
      <w:r>
        <w:rPr>
          <w:rFonts w:ascii="Arial" w:hAnsi="Arial" w:cs="Arial"/>
          <w:sz w:val="22"/>
          <w:szCs w:val="22"/>
          <w:lang w:val="en-CA"/>
        </w:rPr>
        <w:t xml:space="preserve">oth families and volunteers need to be clear when they set appointments and establish expectations.  </w:t>
      </w:r>
    </w:p>
    <w:p w:rsidR="005E7666" w:rsidRDefault="005E7666">
      <w:pPr>
        <w:jc w:val="both"/>
        <w:rPr>
          <w:rFonts w:ascii="Arial" w:hAnsi="Arial" w:cs="Arial"/>
          <w:sz w:val="22"/>
          <w:szCs w:val="22"/>
          <w:lang w:val="en-CA"/>
        </w:rPr>
      </w:pPr>
    </w:p>
    <w:p w:rsidR="007E3B74" w:rsidRDefault="007E3B74">
      <w:pPr>
        <w:jc w:val="both"/>
        <w:rPr>
          <w:rFonts w:ascii="Arial" w:hAnsi="Arial" w:cs="Arial"/>
          <w:sz w:val="22"/>
          <w:szCs w:val="22"/>
          <w:lang w:val="en-CA"/>
        </w:rPr>
      </w:pPr>
    </w:p>
    <w:p w:rsidR="005E7666" w:rsidRDefault="005E7666">
      <w:pPr>
        <w:rPr>
          <w:rFonts w:ascii="Arial" w:hAnsi="Arial" w:cs="Arial"/>
          <w:b/>
          <w:bCs/>
          <w:sz w:val="22"/>
          <w:szCs w:val="22"/>
          <w:lang w:val="en-CA"/>
        </w:rPr>
      </w:pPr>
      <w:r>
        <w:rPr>
          <w:rFonts w:ascii="Arial" w:hAnsi="Arial" w:cs="Arial"/>
          <w:b/>
          <w:bCs/>
          <w:sz w:val="22"/>
          <w:szCs w:val="22"/>
          <w:lang w:val="en-CA"/>
        </w:rPr>
        <w:t>YOUR CONTACT PEOPLE</w:t>
      </w:r>
      <w:r w:rsidR="009029DC">
        <w:rPr>
          <w:rFonts w:ascii="Arial" w:hAnsi="Arial" w:cs="Arial"/>
          <w:b/>
          <w:bCs/>
          <w:sz w:val="22"/>
          <w:szCs w:val="22"/>
          <w:lang w:val="en-CA"/>
        </w:rPr>
        <w:fldChar w:fldCharType="begin"/>
      </w:r>
      <w:r>
        <w:rPr>
          <w:rFonts w:ascii="Arial" w:hAnsi="Arial" w:cs="Arial"/>
          <w:b/>
          <w:bCs/>
          <w:sz w:val="22"/>
          <w:szCs w:val="22"/>
          <w:lang w:val="en-CA"/>
        </w:rPr>
        <w:instrText>tc "YOUR CONTACT PEOPLE"</w:instrText>
      </w:r>
      <w:r w:rsidR="009029DC">
        <w:rPr>
          <w:rFonts w:ascii="Arial" w:hAnsi="Arial" w:cs="Arial"/>
          <w:b/>
          <w:bCs/>
          <w:sz w:val="22"/>
          <w:szCs w:val="22"/>
          <w:lang w:val="en-CA"/>
        </w:rPr>
        <w:fldChar w:fldCharType="end"/>
      </w:r>
    </w:p>
    <w:p w:rsidR="005E7666" w:rsidRDefault="005E7666">
      <w:pPr>
        <w:rPr>
          <w:rFonts w:ascii="Arial" w:hAnsi="Arial" w:cs="Arial"/>
          <w:sz w:val="22"/>
          <w:szCs w:val="22"/>
          <w:lang w:val="en-CA"/>
        </w:rPr>
      </w:pPr>
    </w:p>
    <w:p w:rsidR="005E7666" w:rsidRDefault="005E7666">
      <w:pPr>
        <w:rPr>
          <w:rFonts w:ascii="Arial" w:hAnsi="Arial" w:cs="Arial"/>
          <w:sz w:val="22"/>
          <w:szCs w:val="22"/>
          <w:lang w:val="en-CA"/>
        </w:rPr>
      </w:pPr>
      <w:r>
        <w:rPr>
          <w:rFonts w:ascii="Arial" w:hAnsi="Arial" w:cs="Arial"/>
          <w:sz w:val="22"/>
          <w:szCs w:val="22"/>
          <w:lang w:val="en-CA"/>
        </w:rPr>
        <w:t>There are three people who will guide you in preparing.</w:t>
      </w:r>
    </w:p>
    <w:p w:rsidR="005E7666" w:rsidRDefault="005E7666">
      <w:pPr>
        <w:rPr>
          <w:sz w:val="22"/>
          <w:szCs w:val="22"/>
        </w:rPr>
        <w:sectPr w:rsidR="005E7666">
          <w:footerReference w:type="default" r:id="rId9"/>
          <w:type w:val="continuous"/>
          <w:pgSz w:w="12240" w:h="15840"/>
          <w:pgMar w:top="1417" w:right="1440" w:bottom="1440" w:left="1440" w:header="1440" w:footer="1440" w:gutter="0"/>
          <w:cols w:space="720"/>
          <w:noEndnote/>
        </w:sectPr>
      </w:pPr>
    </w:p>
    <w:p w:rsidR="005E7666" w:rsidRDefault="005E7666" w:rsidP="00CD3156">
      <w:pPr>
        <w:pStyle w:val="Level1"/>
        <w:numPr>
          <w:ilvl w:val="0"/>
          <w:numId w:val="1"/>
        </w:numPr>
        <w:ind w:hanging="720"/>
        <w:jc w:val="left"/>
        <w:rPr>
          <w:rFonts w:ascii="Arial" w:hAnsi="Arial" w:cs="Arial"/>
          <w:sz w:val="22"/>
          <w:szCs w:val="22"/>
          <w:lang w:val="en-CA"/>
        </w:rPr>
      </w:pPr>
      <w:r>
        <w:rPr>
          <w:rFonts w:ascii="Arial" w:hAnsi="Arial" w:cs="Arial"/>
          <w:sz w:val="22"/>
          <w:szCs w:val="22"/>
          <w:lang w:val="en-CA"/>
        </w:rPr>
        <w:lastRenderedPageBreak/>
        <w:t>Bnei Mitzvah Convenor – See A</w:t>
      </w:r>
      <w:r w:rsidR="00B13622">
        <w:rPr>
          <w:rFonts w:ascii="Arial" w:hAnsi="Arial" w:cs="Arial"/>
          <w:sz w:val="22"/>
          <w:szCs w:val="22"/>
          <w:lang w:val="en-CA"/>
        </w:rPr>
        <w:t xml:space="preserve">nnex </w:t>
      </w:r>
      <w:r>
        <w:rPr>
          <w:rFonts w:ascii="Arial" w:hAnsi="Arial" w:cs="Arial"/>
          <w:sz w:val="22"/>
          <w:szCs w:val="22"/>
          <w:lang w:val="en-CA"/>
        </w:rPr>
        <w:t>1</w:t>
      </w:r>
    </w:p>
    <w:p w:rsidR="005E7666" w:rsidRDefault="005E7666" w:rsidP="00CD3156">
      <w:pPr>
        <w:pStyle w:val="Level2"/>
        <w:numPr>
          <w:ilvl w:val="1"/>
          <w:numId w:val="1"/>
        </w:numPr>
        <w:ind w:hanging="720"/>
        <w:jc w:val="left"/>
        <w:rPr>
          <w:rFonts w:ascii="Arial" w:hAnsi="Arial" w:cs="Arial"/>
          <w:sz w:val="22"/>
          <w:szCs w:val="22"/>
          <w:lang w:val="en-CA"/>
        </w:rPr>
      </w:pPr>
      <w:r>
        <w:rPr>
          <w:rFonts w:ascii="Arial" w:hAnsi="Arial" w:cs="Arial"/>
          <w:sz w:val="22"/>
          <w:szCs w:val="22"/>
          <w:lang w:val="en-CA"/>
        </w:rPr>
        <w:t>Books the date</w:t>
      </w:r>
    </w:p>
    <w:p w:rsidR="005E7666" w:rsidRDefault="005E7666" w:rsidP="00CD3156">
      <w:pPr>
        <w:pStyle w:val="Level2"/>
        <w:numPr>
          <w:ilvl w:val="1"/>
          <w:numId w:val="1"/>
        </w:numPr>
        <w:ind w:hanging="720"/>
        <w:jc w:val="left"/>
        <w:rPr>
          <w:rFonts w:ascii="Arial" w:hAnsi="Arial" w:cs="Arial"/>
          <w:sz w:val="22"/>
          <w:szCs w:val="22"/>
          <w:lang w:val="en-CA"/>
        </w:rPr>
      </w:pPr>
      <w:r>
        <w:rPr>
          <w:rFonts w:ascii="Arial" w:hAnsi="Arial" w:cs="Arial"/>
          <w:sz w:val="22"/>
          <w:szCs w:val="22"/>
          <w:lang w:val="en-CA"/>
        </w:rPr>
        <w:t>Assigns you a Liaison Person</w:t>
      </w:r>
    </w:p>
    <w:p w:rsidR="005E7666" w:rsidRDefault="005E7666" w:rsidP="00CD3156">
      <w:pPr>
        <w:pStyle w:val="Level2"/>
        <w:numPr>
          <w:ilvl w:val="1"/>
          <w:numId w:val="1"/>
        </w:numPr>
        <w:ind w:hanging="720"/>
        <w:jc w:val="left"/>
        <w:rPr>
          <w:rFonts w:ascii="Arial" w:hAnsi="Arial" w:cs="Arial"/>
          <w:sz w:val="22"/>
          <w:szCs w:val="22"/>
          <w:lang w:val="en-CA"/>
        </w:rPr>
      </w:pPr>
      <w:r>
        <w:rPr>
          <w:rFonts w:ascii="Arial" w:hAnsi="Arial" w:cs="Arial"/>
          <w:sz w:val="22"/>
          <w:szCs w:val="22"/>
          <w:lang w:val="en-CA"/>
        </w:rPr>
        <w:t>Assigns you a Ritual Contact</w:t>
      </w:r>
    </w:p>
    <w:p w:rsidR="005E7666" w:rsidRDefault="005E7666" w:rsidP="00CD3156">
      <w:pPr>
        <w:pStyle w:val="Level1"/>
        <w:numPr>
          <w:ilvl w:val="0"/>
          <w:numId w:val="1"/>
        </w:numPr>
        <w:ind w:hanging="720"/>
        <w:jc w:val="left"/>
        <w:rPr>
          <w:rFonts w:ascii="Arial" w:hAnsi="Arial" w:cs="Arial"/>
          <w:sz w:val="22"/>
          <w:szCs w:val="22"/>
          <w:lang w:val="en-CA"/>
        </w:rPr>
      </w:pPr>
      <w:r>
        <w:rPr>
          <w:rFonts w:ascii="Arial" w:hAnsi="Arial" w:cs="Arial"/>
          <w:sz w:val="22"/>
          <w:szCs w:val="22"/>
          <w:lang w:val="en-CA"/>
        </w:rPr>
        <w:t xml:space="preserve">Liaison Person - See </w:t>
      </w:r>
      <w:r w:rsidR="00B13622">
        <w:rPr>
          <w:rFonts w:ascii="Arial" w:hAnsi="Arial" w:cs="Arial"/>
          <w:sz w:val="22"/>
          <w:szCs w:val="22"/>
          <w:lang w:val="en-CA"/>
        </w:rPr>
        <w:t>Annex 2</w:t>
      </w:r>
    </w:p>
    <w:p w:rsidR="00C9691F" w:rsidRDefault="005E7666" w:rsidP="00C9691F">
      <w:pPr>
        <w:pStyle w:val="Level1"/>
        <w:numPr>
          <w:ilvl w:val="0"/>
          <w:numId w:val="1"/>
        </w:numPr>
        <w:ind w:hanging="720"/>
        <w:jc w:val="left"/>
        <w:rPr>
          <w:rFonts w:ascii="Arial" w:hAnsi="Arial" w:cs="Arial"/>
          <w:sz w:val="22"/>
          <w:szCs w:val="22"/>
          <w:lang w:val="en-CA"/>
        </w:rPr>
      </w:pPr>
      <w:r>
        <w:rPr>
          <w:rFonts w:ascii="Arial" w:hAnsi="Arial" w:cs="Arial"/>
          <w:sz w:val="22"/>
          <w:szCs w:val="22"/>
          <w:lang w:val="en-CA"/>
        </w:rPr>
        <w:t xml:space="preserve">Ritual  Contact </w:t>
      </w:r>
      <w:r w:rsidR="00B13622">
        <w:rPr>
          <w:rFonts w:ascii="Arial" w:hAnsi="Arial" w:cs="Arial"/>
          <w:sz w:val="22"/>
          <w:szCs w:val="22"/>
          <w:lang w:val="en-CA"/>
        </w:rPr>
        <w:t>– See Annex 2</w:t>
      </w:r>
    </w:p>
    <w:p w:rsidR="00C9691F" w:rsidRDefault="00C9691F" w:rsidP="00C9691F">
      <w:pPr>
        <w:pStyle w:val="Level1"/>
        <w:ind w:left="0"/>
        <w:jc w:val="left"/>
        <w:rPr>
          <w:rFonts w:ascii="Arial" w:hAnsi="Arial" w:cs="Arial"/>
          <w:sz w:val="22"/>
          <w:szCs w:val="22"/>
          <w:lang w:val="en-CA"/>
        </w:rPr>
      </w:pPr>
    </w:p>
    <w:p w:rsidR="005E7666" w:rsidRDefault="005E7666" w:rsidP="00C9691F">
      <w:pPr>
        <w:pStyle w:val="Level1"/>
        <w:ind w:left="0"/>
        <w:jc w:val="left"/>
        <w:rPr>
          <w:rFonts w:ascii="Arial" w:hAnsi="Arial" w:cs="Arial"/>
          <w:sz w:val="22"/>
          <w:szCs w:val="22"/>
          <w:lang w:val="en-CA"/>
        </w:rPr>
      </w:pPr>
      <w:r>
        <w:rPr>
          <w:rFonts w:ascii="Arial" w:hAnsi="Arial" w:cs="Arial"/>
          <w:b/>
          <w:bCs/>
          <w:sz w:val="22"/>
          <w:szCs w:val="22"/>
          <w:lang w:val="en-CA"/>
        </w:rPr>
        <w:t>THE SERVICE</w:t>
      </w:r>
      <w:r w:rsidR="009029DC">
        <w:rPr>
          <w:rFonts w:ascii="Arial" w:hAnsi="Arial" w:cs="Arial"/>
          <w:b/>
          <w:bCs/>
          <w:sz w:val="22"/>
          <w:szCs w:val="22"/>
          <w:lang w:val="en-CA"/>
        </w:rPr>
        <w:fldChar w:fldCharType="begin"/>
      </w:r>
      <w:r>
        <w:rPr>
          <w:rFonts w:ascii="Arial" w:hAnsi="Arial" w:cs="Arial"/>
          <w:b/>
          <w:bCs/>
          <w:sz w:val="22"/>
          <w:szCs w:val="22"/>
          <w:lang w:val="en-CA"/>
        </w:rPr>
        <w:instrText>tc "THE SERVICE"</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 xml:space="preserve">Distribution of Honours </w:t>
      </w:r>
      <w:r w:rsidR="009029DC">
        <w:rPr>
          <w:rFonts w:ascii="Arial" w:hAnsi="Arial" w:cs="Arial"/>
          <w:b/>
          <w:bCs/>
          <w:sz w:val="22"/>
          <w:szCs w:val="22"/>
          <w:lang w:val="en-CA"/>
        </w:rPr>
        <w:fldChar w:fldCharType="begin"/>
      </w:r>
      <w:r>
        <w:rPr>
          <w:rFonts w:ascii="Arial" w:hAnsi="Arial" w:cs="Arial"/>
          <w:b/>
          <w:bCs/>
          <w:sz w:val="22"/>
          <w:szCs w:val="22"/>
          <w:lang w:val="en-CA"/>
        </w:rPr>
        <w:instrText>tc "Distribution of Honours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Adath Shalom will organize and run the services in accordance with the ritual requirements of the Conservative movement </w:t>
      </w:r>
      <w:r w:rsidR="00C9691F">
        <w:rPr>
          <w:rFonts w:ascii="Arial" w:hAnsi="Arial" w:cs="Arial"/>
          <w:sz w:val="22"/>
          <w:szCs w:val="22"/>
          <w:lang w:val="en-CA"/>
        </w:rPr>
        <w:t>as well as</w:t>
      </w:r>
      <w:r>
        <w:rPr>
          <w:rFonts w:ascii="Arial" w:hAnsi="Arial" w:cs="Arial"/>
          <w:sz w:val="22"/>
          <w:szCs w:val="22"/>
          <w:lang w:val="en-CA"/>
        </w:rPr>
        <w:t xml:space="preserve"> its own customs.  Your family must work with the Ritual Contact to be sure that your plan for the service agrees with</w:t>
      </w:r>
      <w:r w:rsidR="00C9691F">
        <w:rPr>
          <w:rFonts w:ascii="Arial" w:hAnsi="Arial" w:cs="Arial"/>
          <w:sz w:val="22"/>
          <w:szCs w:val="22"/>
          <w:lang w:val="en-CA"/>
        </w:rPr>
        <w:t xml:space="preserve"> Adath Shalom’s policies</w:t>
      </w:r>
      <w:r>
        <w:rPr>
          <w:rFonts w:ascii="Arial" w:hAnsi="Arial" w:cs="Arial"/>
          <w:sz w:val="22"/>
          <w:szCs w:val="22"/>
          <w:lang w:val="en-CA"/>
        </w:rPr>
        <w:t xml:space="preserve"> for conducting services and for the giving of honours.</w:t>
      </w:r>
      <w:r w:rsidR="00441969">
        <w:rPr>
          <w:rFonts w:ascii="Arial" w:hAnsi="Arial" w:cs="Arial"/>
          <w:sz w:val="22"/>
          <w:szCs w:val="22"/>
          <w:lang w:val="en-CA"/>
        </w:rPr>
        <w:t xml:space="preserve"> </w:t>
      </w:r>
      <w:r>
        <w:rPr>
          <w:rFonts w:ascii="Arial" w:hAnsi="Arial" w:cs="Arial"/>
          <w:sz w:val="22"/>
          <w:szCs w:val="22"/>
          <w:lang w:val="en-CA"/>
        </w:rPr>
        <w:t xml:space="preserve">Within the general plan for a Conservative service, there is some room for variation and </w:t>
      </w:r>
      <w:r w:rsidR="00CA001D">
        <w:rPr>
          <w:rFonts w:ascii="Arial" w:hAnsi="Arial" w:cs="Arial"/>
          <w:sz w:val="22"/>
          <w:szCs w:val="22"/>
          <w:lang w:val="en-CA"/>
        </w:rPr>
        <w:t>ample</w:t>
      </w:r>
      <w:r>
        <w:rPr>
          <w:rFonts w:ascii="Arial" w:hAnsi="Arial" w:cs="Arial"/>
          <w:sz w:val="22"/>
          <w:szCs w:val="22"/>
          <w:lang w:val="en-CA"/>
        </w:rPr>
        <w:t xml:space="preserve"> room for participation.  See A</w:t>
      </w:r>
      <w:r w:rsidR="00202E0E">
        <w:rPr>
          <w:rFonts w:ascii="Arial" w:hAnsi="Arial" w:cs="Arial"/>
          <w:sz w:val="22"/>
          <w:szCs w:val="22"/>
          <w:lang w:val="en-CA"/>
        </w:rPr>
        <w:t>nne</w:t>
      </w:r>
      <w:r>
        <w:rPr>
          <w:rFonts w:ascii="Arial" w:hAnsi="Arial" w:cs="Arial"/>
          <w:sz w:val="22"/>
          <w:szCs w:val="22"/>
          <w:lang w:val="en-CA"/>
        </w:rPr>
        <w:t>x 3 for a sample script.  The sample script does not list additional sections of prayers that are included on special days such as Rosh Hodesh.  The requirements for your particular date should be checked early with your Ritual Contact.</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With all these possibilities, the service requires careful planning:</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1.  Determine what the Bar/Bat Mitzvah will do (Haftarah, Torah, Maftir, D</w:t>
      </w:r>
      <w:r w:rsidR="00441969">
        <w:rPr>
          <w:rFonts w:ascii="Arial" w:hAnsi="Arial" w:cs="Arial"/>
          <w:sz w:val="22"/>
          <w:szCs w:val="22"/>
          <w:lang w:val="en-CA"/>
        </w:rPr>
        <w:t>’</w:t>
      </w:r>
      <w:r>
        <w:rPr>
          <w:rFonts w:ascii="Arial" w:hAnsi="Arial" w:cs="Arial"/>
          <w:sz w:val="22"/>
          <w:szCs w:val="22"/>
          <w:lang w:val="en-CA"/>
        </w:rPr>
        <w:t>var, lead services, etc.)</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2.  Determine if any relatives or friends will be participating in the service, other than Aliyot.  If yes, ascertain their qualifications and ensure arrangements are made at least one month in advance.  Certain readings can be done by anyone, but for most readings, the person must be Jewish.  Also, there are a number of situations in which other members </w:t>
      </w:r>
      <w:r w:rsidR="00682FE2">
        <w:rPr>
          <w:rFonts w:ascii="Arial" w:hAnsi="Arial" w:cs="Arial"/>
          <w:sz w:val="22"/>
          <w:szCs w:val="22"/>
          <w:lang w:val="en-CA"/>
        </w:rPr>
        <w:t>of</w:t>
      </w:r>
      <w:r>
        <w:rPr>
          <w:rFonts w:ascii="Arial" w:hAnsi="Arial" w:cs="Arial"/>
          <w:sz w:val="22"/>
          <w:szCs w:val="22"/>
          <w:lang w:val="en-CA"/>
        </w:rPr>
        <w:t xml:space="preserve"> the congregation have priority for </w:t>
      </w:r>
      <w:r w:rsidR="00A60F3E">
        <w:rPr>
          <w:rFonts w:ascii="Arial" w:hAnsi="Arial" w:cs="Arial"/>
          <w:sz w:val="22"/>
          <w:szCs w:val="22"/>
          <w:lang w:val="en-CA"/>
        </w:rPr>
        <w:t xml:space="preserve">one of the seven </w:t>
      </w:r>
      <w:r>
        <w:rPr>
          <w:rFonts w:ascii="Arial" w:hAnsi="Arial" w:cs="Arial"/>
          <w:sz w:val="22"/>
          <w:szCs w:val="22"/>
          <w:lang w:val="en-CA"/>
        </w:rPr>
        <w:t>aliyot</w:t>
      </w:r>
      <w:r w:rsidR="00A60F3E">
        <w:rPr>
          <w:rFonts w:ascii="Arial" w:hAnsi="Arial" w:cs="Arial"/>
          <w:sz w:val="22"/>
          <w:szCs w:val="22"/>
          <w:lang w:val="en-CA"/>
        </w:rPr>
        <w:t>, e.g. when observing yahrzeit</w:t>
      </w:r>
      <w:r>
        <w:rPr>
          <w:rFonts w:ascii="Arial" w:hAnsi="Arial" w:cs="Arial"/>
          <w:sz w:val="22"/>
          <w:szCs w:val="22"/>
          <w:lang w:val="en-CA"/>
        </w:rPr>
        <w:t>.  Consult with your Ritual Contact when preparing the list.</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3.  Prepare a written list of Aliyot at least one month prior to the event (see A</w:t>
      </w:r>
      <w:r w:rsidR="00202E0E">
        <w:rPr>
          <w:rFonts w:ascii="Arial" w:hAnsi="Arial" w:cs="Arial"/>
          <w:sz w:val="22"/>
          <w:szCs w:val="22"/>
          <w:lang w:val="en-CA"/>
        </w:rPr>
        <w:t>nne</w:t>
      </w:r>
      <w:r>
        <w:rPr>
          <w:rFonts w:ascii="Arial" w:hAnsi="Arial" w:cs="Arial"/>
          <w:sz w:val="22"/>
          <w:szCs w:val="22"/>
          <w:lang w:val="en-CA"/>
        </w:rPr>
        <w:t xml:space="preserve">x </w:t>
      </w:r>
      <w:r w:rsidR="00241794">
        <w:rPr>
          <w:rFonts w:ascii="Arial" w:hAnsi="Arial" w:cs="Arial"/>
          <w:sz w:val="22"/>
          <w:szCs w:val="22"/>
          <w:lang w:val="en-CA"/>
        </w:rPr>
        <w:t>4).</w:t>
      </w:r>
      <w:r>
        <w:rPr>
          <w:rFonts w:ascii="Arial" w:hAnsi="Arial" w:cs="Arial"/>
          <w:sz w:val="22"/>
          <w:szCs w:val="22"/>
          <w:lang w:val="en-CA"/>
        </w:rPr>
        <w:t xml:space="preserve">  The first two </w:t>
      </w:r>
      <w:r w:rsidR="00A60F3E">
        <w:rPr>
          <w:rFonts w:ascii="Arial" w:hAnsi="Arial" w:cs="Arial"/>
          <w:sz w:val="22"/>
          <w:szCs w:val="22"/>
          <w:lang w:val="en-CA"/>
        </w:rPr>
        <w:t xml:space="preserve">Aliyot </w:t>
      </w:r>
      <w:r w:rsidR="00682FE2">
        <w:rPr>
          <w:rFonts w:ascii="Arial" w:hAnsi="Arial" w:cs="Arial"/>
          <w:sz w:val="22"/>
          <w:szCs w:val="22"/>
          <w:lang w:val="en-CA"/>
        </w:rPr>
        <w:t xml:space="preserve">must go to a Kohen and a Levi, </w:t>
      </w:r>
      <w:r>
        <w:rPr>
          <w:rFonts w:ascii="Arial" w:hAnsi="Arial" w:cs="Arial"/>
          <w:sz w:val="22"/>
          <w:szCs w:val="22"/>
          <w:lang w:val="en-CA"/>
        </w:rPr>
        <w:t xml:space="preserve">respectively.  For other Aliyot, elder family members precede younger.  Where circumstances permit, immediate family members precede non-immediate members.  Custom dictates that two members of the same immediate family do not receive sequential Aliyot.  </w:t>
      </w:r>
      <w:r w:rsidR="00240CC0">
        <w:rPr>
          <w:rFonts w:ascii="Arial" w:hAnsi="Arial" w:cs="Arial"/>
          <w:sz w:val="22"/>
          <w:szCs w:val="22"/>
          <w:lang w:val="en-CA"/>
        </w:rPr>
        <w:t>However, it is permissible to allow two people (presumably two closely connected people, as with husband and wife, or grandmother and grandfather) to receive one joint Aliyah</w:t>
      </w:r>
      <w:r w:rsidR="00932D9D">
        <w:rPr>
          <w:rFonts w:ascii="Arial" w:hAnsi="Arial" w:cs="Arial"/>
          <w:sz w:val="22"/>
          <w:szCs w:val="22"/>
          <w:lang w:val="en-CA"/>
        </w:rPr>
        <w:t>. It</w:t>
      </w:r>
      <w:r w:rsidR="00240CC0">
        <w:rPr>
          <w:rFonts w:ascii="Arial" w:hAnsi="Arial" w:cs="Arial"/>
          <w:sz w:val="22"/>
          <w:szCs w:val="22"/>
          <w:lang w:val="en-CA"/>
        </w:rPr>
        <w:t xml:space="preserve"> is also possible</w:t>
      </w:r>
      <w:r w:rsidR="00932D9D">
        <w:rPr>
          <w:rFonts w:ascii="Arial" w:hAnsi="Arial" w:cs="Arial"/>
          <w:sz w:val="22"/>
          <w:szCs w:val="22"/>
          <w:lang w:val="en-CA"/>
        </w:rPr>
        <w:t>,</w:t>
      </w:r>
      <w:r w:rsidR="00240CC0">
        <w:rPr>
          <w:rFonts w:ascii="Arial" w:hAnsi="Arial" w:cs="Arial"/>
          <w:sz w:val="22"/>
          <w:szCs w:val="22"/>
          <w:lang w:val="en-CA"/>
        </w:rPr>
        <w:t xml:space="preserve"> though not common</w:t>
      </w:r>
      <w:r w:rsidR="00932D9D">
        <w:rPr>
          <w:rFonts w:ascii="Arial" w:hAnsi="Arial" w:cs="Arial"/>
          <w:sz w:val="22"/>
          <w:szCs w:val="22"/>
          <w:lang w:val="en-CA"/>
        </w:rPr>
        <w:t>,</w:t>
      </w:r>
      <w:r w:rsidR="00240CC0">
        <w:rPr>
          <w:rFonts w:ascii="Arial" w:hAnsi="Arial" w:cs="Arial"/>
          <w:sz w:val="22"/>
          <w:szCs w:val="22"/>
          <w:lang w:val="en-CA"/>
        </w:rPr>
        <w:t xml:space="preserve"> to have more than seven Aliyot. The last option should be cleared with the Ritual Contact, and would generally be accepted only for special conditions, as when there are a number of yahrzeits on the same day as the Bar or Bat Mitzvah. </w:t>
      </w:r>
      <w:r>
        <w:rPr>
          <w:rFonts w:ascii="Arial" w:hAnsi="Arial" w:cs="Arial"/>
          <w:sz w:val="22"/>
          <w:szCs w:val="22"/>
          <w:lang w:val="en-CA"/>
        </w:rPr>
        <w:t xml:space="preserve">All persons receiving Aliyot must be Jewish.  </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Names of those receiving Aliyot, Hagbah, </w:t>
      </w:r>
      <w:r w:rsidR="00AA50C1">
        <w:rPr>
          <w:rFonts w:ascii="Arial" w:hAnsi="Arial" w:cs="Arial"/>
          <w:sz w:val="22"/>
          <w:szCs w:val="22"/>
          <w:lang w:val="en-CA"/>
        </w:rPr>
        <w:t>and Gelilah</w:t>
      </w:r>
      <w:r>
        <w:rPr>
          <w:rFonts w:ascii="Arial" w:hAnsi="Arial" w:cs="Arial"/>
          <w:sz w:val="22"/>
          <w:szCs w:val="22"/>
          <w:lang w:val="en-CA"/>
        </w:rPr>
        <w:t xml:space="preserve"> must include Hebrew names of the persons and their parents (for example, Sara bat Yoseph ve Dina).  Names of the leaders for parts of the services, or for reading prayers, do not require the Hebrew version.  </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4.  Review the service with an emphasis on family involvement (parental blessing, passing of the Torah, special readings, etc.)  The sample script is designed to help with this task and should be completed not later than two weeks before the event.</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5.  Identify the </w:t>
      </w:r>
      <w:r w:rsidR="00DA146D">
        <w:rPr>
          <w:rFonts w:ascii="Arial" w:hAnsi="Arial" w:cs="Arial"/>
          <w:sz w:val="22"/>
          <w:szCs w:val="22"/>
          <w:lang w:val="en-CA"/>
        </w:rPr>
        <w:t>Master of Ceremonies</w:t>
      </w:r>
      <w:r>
        <w:rPr>
          <w:rFonts w:ascii="Arial" w:hAnsi="Arial" w:cs="Arial"/>
          <w:sz w:val="22"/>
          <w:szCs w:val="22"/>
          <w:lang w:val="en-CA"/>
        </w:rPr>
        <w:t xml:space="preserve">.  In many cases, the </w:t>
      </w:r>
      <w:r w:rsidR="00DA146D">
        <w:rPr>
          <w:rFonts w:ascii="Arial" w:hAnsi="Arial" w:cs="Arial"/>
          <w:sz w:val="22"/>
          <w:szCs w:val="22"/>
          <w:lang w:val="en-CA"/>
        </w:rPr>
        <w:t xml:space="preserve">gabbai or </w:t>
      </w:r>
      <w:r>
        <w:rPr>
          <w:rFonts w:ascii="Arial" w:hAnsi="Arial" w:cs="Arial"/>
          <w:sz w:val="22"/>
          <w:szCs w:val="22"/>
          <w:lang w:val="en-CA"/>
        </w:rPr>
        <w:t>Liaison Person serves this role.  The person selected must be a member of Adath Shalom; it is best if he or she also knows your family.</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6.  Determine who will make presentations and/or speeches.</w:t>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 </w:t>
      </w: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 xml:space="preserve">On Being Called To </w:t>
      </w:r>
      <w:r w:rsidR="00DA146D">
        <w:rPr>
          <w:rFonts w:ascii="Arial" w:hAnsi="Arial" w:cs="Arial"/>
          <w:b/>
          <w:bCs/>
          <w:sz w:val="22"/>
          <w:szCs w:val="22"/>
          <w:lang w:val="en-CA"/>
        </w:rPr>
        <w:t>t</w:t>
      </w:r>
      <w:r>
        <w:rPr>
          <w:rFonts w:ascii="Arial" w:hAnsi="Arial" w:cs="Arial"/>
          <w:b/>
          <w:bCs/>
          <w:sz w:val="22"/>
          <w:szCs w:val="22"/>
          <w:lang w:val="en-CA"/>
        </w:rPr>
        <w:t xml:space="preserve">he Torah </w:t>
      </w:r>
      <w:r w:rsidR="009029DC">
        <w:rPr>
          <w:rFonts w:ascii="Arial" w:hAnsi="Arial" w:cs="Arial"/>
          <w:b/>
          <w:bCs/>
          <w:sz w:val="22"/>
          <w:szCs w:val="22"/>
          <w:lang w:val="en-CA"/>
        </w:rPr>
        <w:fldChar w:fldCharType="begin"/>
      </w:r>
      <w:r>
        <w:rPr>
          <w:rFonts w:ascii="Arial" w:hAnsi="Arial" w:cs="Arial"/>
          <w:b/>
          <w:bCs/>
          <w:sz w:val="22"/>
          <w:szCs w:val="22"/>
          <w:lang w:val="en-CA"/>
        </w:rPr>
        <w:instrText>tc "On Being Called To The Torah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Being called to the Torah has always been considered an honour in Judaism.  The spiritual importance of this honour is seen in the name of the </w:t>
      </w:r>
      <w:r w:rsidR="00D81229">
        <w:rPr>
          <w:rFonts w:ascii="Arial" w:hAnsi="Arial" w:cs="Arial"/>
          <w:sz w:val="22"/>
          <w:szCs w:val="22"/>
          <w:lang w:val="en-CA"/>
        </w:rPr>
        <w:t>ritual, “Aliyah</w:t>
      </w:r>
      <w:r>
        <w:rPr>
          <w:rFonts w:ascii="Arial" w:hAnsi="Arial" w:cs="Arial"/>
          <w:sz w:val="22"/>
          <w:szCs w:val="22"/>
          <w:lang w:val="en-CA"/>
        </w:rPr>
        <w:t>”, which means ascending.  It is important to prepare for this honour.</w:t>
      </w:r>
      <w:r w:rsidR="00682FE2">
        <w:rPr>
          <w:rFonts w:ascii="Arial" w:hAnsi="Arial" w:cs="Arial"/>
          <w:sz w:val="22"/>
          <w:szCs w:val="22"/>
          <w:lang w:val="en-CA"/>
        </w:rPr>
        <w:t xml:space="preserve"> (See </w:t>
      </w:r>
      <w:r>
        <w:rPr>
          <w:rFonts w:ascii="Arial" w:hAnsi="Arial" w:cs="Arial"/>
          <w:sz w:val="22"/>
          <w:szCs w:val="22"/>
          <w:lang w:val="en-CA"/>
        </w:rPr>
        <w:t>A</w:t>
      </w:r>
      <w:r w:rsidR="007A147E">
        <w:rPr>
          <w:rFonts w:ascii="Arial" w:hAnsi="Arial" w:cs="Arial"/>
          <w:sz w:val="22"/>
          <w:szCs w:val="22"/>
          <w:lang w:val="en-CA"/>
        </w:rPr>
        <w:t>nnex</w:t>
      </w:r>
      <w:r>
        <w:rPr>
          <w:rFonts w:ascii="Arial" w:hAnsi="Arial" w:cs="Arial"/>
          <w:sz w:val="22"/>
          <w:szCs w:val="22"/>
          <w:lang w:val="en-CA"/>
        </w:rPr>
        <w:t xml:space="preserve"> 5)</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Each person called to the Torah must have her/his head covered and wear a tallit.</w:t>
      </w:r>
    </w:p>
    <w:p w:rsidR="0011489F" w:rsidRDefault="0011489F" w:rsidP="00CD3156">
      <w:pPr>
        <w:numPr>
          <w:ilvl w:val="12"/>
          <w:numId w:val="0"/>
        </w:numPr>
        <w:rPr>
          <w:rFonts w:ascii="Arial" w:hAnsi="Arial" w:cs="Arial"/>
          <w:b/>
          <w:bCs/>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 xml:space="preserve">Presentations </w:t>
      </w:r>
      <w:r w:rsidR="009029DC">
        <w:rPr>
          <w:rFonts w:ascii="Arial" w:hAnsi="Arial" w:cs="Arial"/>
          <w:b/>
          <w:bCs/>
          <w:sz w:val="22"/>
          <w:szCs w:val="22"/>
          <w:lang w:val="en-CA"/>
        </w:rPr>
        <w:fldChar w:fldCharType="begin"/>
      </w:r>
      <w:r>
        <w:rPr>
          <w:rFonts w:ascii="Arial" w:hAnsi="Arial" w:cs="Arial"/>
          <w:b/>
          <w:bCs/>
          <w:sz w:val="22"/>
          <w:szCs w:val="22"/>
          <w:lang w:val="en-CA"/>
        </w:rPr>
        <w:instrText>tc "Presentations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Adath Shalom will present a certificate and an appropriate gift to the Bar/Bat Mitzvah.  Ordinarily this gift is a Chumash or a Siddur, but other similar choices are also possible.  Adath Shalom’s contribution to a different gift will not exceed the cost of </w:t>
      </w:r>
      <w:r w:rsidR="008E41C0">
        <w:rPr>
          <w:rFonts w:ascii="Arial" w:hAnsi="Arial" w:cs="Arial"/>
          <w:sz w:val="22"/>
          <w:szCs w:val="22"/>
          <w:lang w:val="en-CA"/>
        </w:rPr>
        <w:t xml:space="preserve">an Etz </w:t>
      </w:r>
      <w:r w:rsidR="00E945A5">
        <w:rPr>
          <w:rFonts w:ascii="Arial" w:hAnsi="Arial" w:cs="Arial"/>
          <w:sz w:val="22"/>
          <w:szCs w:val="22"/>
          <w:lang w:val="en-CA"/>
        </w:rPr>
        <w:t>Hayim</w:t>
      </w:r>
      <w:r>
        <w:rPr>
          <w:rFonts w:ascii="Arial" w:hAnsi="Arial" w:cs="Arial"/>
          <w:sz w:val="22"/>
          <w:szCs w:val="22"/>
          <w:lang w:val="en-CA"/>
        </w:rPr>
        <w:t xml:space="preserve"> Chumash.  </w:t>
      </w:r>
      <w:r w:rsidR="00682FE2">
        <w:rPr>
          <w:rFonts w:ascii="Arial" w:hAnsi="Arial" w:cs="Arial"/>
          <w:sz w:val="22"/>
          <w:szCs w:val="22"/>
          <w:lang w:val="en-CA"/>
        </w:rPr>
        <w:t>In addition, the Ottawa Jewish Historical Society presents each Bar/Bat Mit</w:t>
      </w:r>
      <w:r w:rsidR="00A60F3E">
        <w:rPr>
          <w:rFonts w:ascii="Arial" w:hAnsi="Arial" w:cs="Arial"/>
          <w:sz w:val="22"/>
          <w:szCs w:val="22"/>
          <w:lang w:val="en-CA"/>
        </w:rPr>
        <w:t>z</w:t>
      </w:r>
      <w:r w:rsidR="00682FE2">
        <w:rPr>
          <w:rFonts w:ascii="Arial" w:hAnsi="Arial" w:cs="Arial"/>
          <w:sz w:val="22"/>
          <w:szCs w:val="22"/>
          <w:lang w:val="en-CA"/>
        </w:rPr>
        <w:t xml:space="preserve">vah child with a copy of </w:t>
      </w:r>
      <w:r w:rsidR="00682FE2" w:rsidRPr="009313E9">
        <w:rPr>
          <w:rFonts w:ascii="Arial" w:hAnsi="Arial" w:cs="Arial"/>
          <w:sz w:val="22"/>
          <w:szCs w:val="22"/>
          <w:u w:val="single"/>
          <w:lang w:val="en-CA"/>
        </w:rPr>
        <w:t>A Common Thread, A History of the Jews of Ottawa</w:t>
      </w:r>
      <w:r w:rsidR="00682FE2">
        <w:rPr>
          <w:rFonts w:ascii="Arial" w:hAnsi="Arial" w:cs="Arial"/>
          <w:sz w:val="22"/>
          <w:szCs w:val="22"/>
          <w:lang w:val="en-CA"/>
        </w:rPr>
        <w:t xml:space="preserve">. </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The family must supply to the Liaison Person the English and Hebrew names of the Bar/</w:t>
      </w:r>
      <w:r w:rsidR="002C391D">
        <w:rPr>
          <w:rFonts w:ascii="Arial" w:hAnsi="Arial" w:cs="Arial"/>
          <w:sz w:val="22"/>
          <w:szCs w:val="22"/>
          <w:lang w:val="en-CA"/>
        </w:rPr>
        <w:t>B</w:t>
      </w:r>
      <w:r>
        <w:rPr>
          <w:rFonts w:ascii="Arial" w:hAnsi="Arial" w:cs="Arial"/>
          <w:sz w:val="22"/>
          <w:szCs w:val="22"/>
          <w:lang w:val="en-CA"/>
        </w:rPr>
        <w:t>at Mitzvah and of the parents, no less than two months prior to the day of celebration, to allow for the preparation of the certificate.</w:t>
      </w:r>
    </w:p>
    <w:p w:rsidR="005E7666" w:rsidRDefault="005E7666" w:rsidP="00CD3156">
      <w:pPr>
        <w:numPr>
          <w:ilvl w:val="12"/>
          <w:numId w:val="0"/>
        </w:numPr>
        <w:rPr>
          <w:rFonts w:ascii="Arial" w:hAnsi="Arial" w:cs="Arial"/>
          <w:sz w:val="22"/>
          <w:szCs w:val="22"/>
          <w:lang w:val="en-CA"/>
        </w:rPr>
      </w:pPr>
    </w:p>
    <w:p w:rsidR="005E7666" w:rsidRDefault="005B0396" w:rsidP="00CD3156">
      <w:pPr>
        <w:numPr>
          <w:ilvl w:val="12"/>
          <w:numId w:val="0"/>
        </w:numPr>
        <w:rPr>
          <w:rFonts w:ascii="Arial" w:hAnsi="Arial" w:cs="Arial"/>
          <w:sz w:val="22"/>
          <w:szCs w:val="22"/>
          <w:lang w:val="en-CA"/>
        </w:rPr>
      </w:pPr>
      <w:r>
        <w:rPr>
          <w:rFonts w:ascii="Arial" w:hAnsi="Arial" w:cs="Arial"/>
          <w:sz w:val="22"/>
          <w:szCs w:val="22"/>
          <w:lang w:val="en-CA"/>
        </w:rPr>
        <w:t>The presentation of these items</w:t>
      </w:r>
      <w:r w:rsidR="005E7666">
        <w:rPr>
          <w:rFonts w:ascii="Arial" w:hAnsi="Arial" w:cs="Arial"/>
          <w:sz w:val="22"/>
          <w:szCs w:val="22"/>
          <w:lang w:val="en-CA"/>
        </w:rPr>
        <w:t xml:space="preserve"> is usually made by the president of the congregation; other  arrangements are possible, </w:t>
      </w:r>
      <w:r>
        <w:rPr>
          <w:rFonts w:ascii="Arial" w:hAnsi="Arial" w:cs="Arial"/>
          <w:sz w:val="22"/>
          <w:szCs w:val="22"/>
          <w:lang w:val="en-CA"/>
        </w:rPr>
        <w:t xml:space="preserve">e.g a principal of a Hebrew school, </w:t>
      </w:r>
      <w:r w:rsidR="005E7666">
        <w:rPr>
          <w:rFonts w:ascii="Arial" w:hAnsi="Arial" w:cs="Arial"/>
          <w:sz w:val="22"/>
          <w:szCs w:val="22"/>
          <w:lang w:val="en-CA"/>
        </w:rPr>
        <w:t xml:space="preserve">just as long as all involved are aware, not less than two weeks in advance.  </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 xml:space="preserve">Speeches </w:t>
      </w:r>
      <w:r w:rsidR="009029DC">
        <w:rPr>
          <w:rFonts w:ascii="Arial" w:hAnsi="Arial" w:cs="Arial"/>
          <w:b/>
          <w:bCs/>
          <w:sz w:val="22"/>
          <w:szCs w:val="22"/>
          <w:lang w:val="en-CA"/>
        </w:rPr>
        <w:fldChar w:fldCharType="begin"/>
      </w:r>
      <w:r>
        <w:rPr>
          <w:rFonts w:ascii="Arial" w:hAnsi="Arial" w:cs="Arial"/>
          <w:b/>
          <w:bCs/>
          <w:sz w:val="22"/>
          <w:szCs w:val="22"/>
          <w:lang w:val="en-CA"/>
        </w:rPr>
        <w:instrText>tc "Speeches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Parents may consider expressing the</w:t>
      </w:r>
      <w:r w:rsidR="009313E9">
        <w:rPr>
          <w:rFonts w:ascii="Arial" w:hAnsi="Arial" w:cs="Arial"/>
          <w:sz w:val="22"/>
          <w:szCs w:val="22"/>
          <w:lang w:val="en-CA"/>
        </w:rPr>
        <w:t xml:space="preserve">ir own thoughts to their child </w:t>
      </w:r>
      <w:r>
        <w:rPr>
          <w:rFonts w:ascii="Arial" w:hAnsi="Arial" w:cs="Arial"/>
          <w:sz w:val="22"/>
          <w:szCs w:val="22"/>
          <w:lang w:val="en-CA"/>
        </w:rPr>
        <w:t>from the Bimah.</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It is customary for the Bar/Bat Mitzvah to offer a brief speech of thanks at the end of the presentations, or at the end of services.</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b/>
          <w:bCs/>
          <w:sz w:val="22"/>
          <w:szCs w:val="22"/>
          <w:lang w:val="en-CA"/>
        </w:rPr>
      </w:pPr>
      <w:r>
        <w:rPr>
          <w:rFonts w:ascii="Arial" w:hAnsi="Arial" w:cs="Arial"/>
          <w:b/>
          <w:bCs/>
          <w:sz w:val="22"/>
          <w:szCs w:val="22"/>
          <w:lang w:val="en-CA"/>
        </w:rPr>
        <w:t>TZEDAKAH</w:t>
      </w:r>
      <w:r w:rsidR="009029DC">
        <w:rPr>
          <w:rFonts w:ascii="Arial" w:hAnsi="Arial" w:cs="Arial"/>
          <w:b/>
          <w:bCs/>
          <w:sz w:val="22"/>
          <w:szCs w:val="22"/>
          <w:lang w:val="en-CA"/>
        </w:rPr>
        <w:fldChar w:fldCharType="begin"/>
      </w:r>
      <w:r>
        <w:rPr>
          <w:rFonts w:ascii="Arial" w:hAnsi="Arial" w:cs="Arial"/>
          <w:b/>
          <w:bCs/>
          <w:sz w:val="22"/>
          <w:szCs w:val="22"/>
          <w:lang w:val="en-CA"/>
        </w:rPr>
        <w:instrText>tc "TZEDAKAH"</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p>
    <w:p w:rsidR="00AB24EF" w:rsidRDefault="005E7666" w:rsidP="00AB24EF">
      <w:pPr>
        <w:numPr>
          <w:ilvl w:val="12"/>
          <w:numId w:val="0"/>
        </w:numPr>
        <w:rPr>
          <w:rFonts w:ascii="Arial" w:hAnsi="Arial" w:cs="Arial"/>
          <w:sz w:val="22"/>
          <w:szCs w:val="22"/>
          <w:lang w:val="en-CA"/>
        </w:rPr>
      </w:pPr>
      <w:r>
        <w:rPr>
          <w:rFonts w:ascii="Arial" w:hAnsi="Arial" w:cs="Arial"/>
          <w:sz w:val="22"/>
          <w:szCs w:val="22"/>
          <w:lang w:val="en-CA"/>
        </w:rPr>
        <w:t>You an</w:t>
      </w:r>
      <w:r w:rsidR="005B0396">
        <w:rPr>
          <w:rFonts w:ascii="Arial" w:hAnsi="Arial" w:cs="Arial"/>
          <w:sz w:val="22"/>
          <w:szCs w:val="22"/>
          <w:lang w:val="en-CA"/>
        </w:rPr>
        <w:t xml:space="preserve">d your child are encouraged to </w:t>
      </w:r>
      <w:r>
        <w:rPr>
          <w:rFonts w:ascii="Arial" w:hAnsi="Arial" w:cs="Arial"/>
          <w:sz w:val="22"/>
          <w:szCs w:val="22"/>
          <w:lang w:val="en-CA"/>
        </w:rPr>
        <w:t xml:space="preserve">include Tzedakah, the concept of sharing, as an integral part of the Bar/Bat Mitzvah.  </w:t>
      </w:r>
      <w:r w:rsidR="009313E9">
        <w:rPr>
          <w:rFonts w:ascii="Arial" w:hAnsi="Arial" w:cs="Arial"/>
          <w:sz w:val="22"/>
          <w:szCs w:val="22"/>
          <w:lang w:val="en-CA"/>
        </w:rPr>
        <w:t>This can be a financial contribution to a religious organization</w:t>
      </w:r>
      <w:r w:rsidR="00AB24EF">
        <w:rPr>
          <w:rFonts w:ascii="Arial" w:hAnsi="Arial" w:cs="Arial"/>
          <w:sz w:val="22"/>
          <w:szCs w:val="22"/>
          <w:lang w:val="en-CA"/>
        </w:rPr>
        <w:t>,</w:t>
      </w:r>
      <w:r w:rsidR="009313E9">
        <w:rPr>
          <w:rFonts w:ascii="Arial" w:hAnsi="Arial" w:cs="Arial"/>
          <w:sz w:val="22"/>
          <w:szCs w:val="22"/>
          <w:lang w:val="en-CA"/>
        </w:rPr>
        <w:t xml:space="preserve"> or </w:t>
      </w:r>
      <w:r w:rsidR="00AB24EF">
        <w:rPr>
          <w:rFonts w:ascii="Arial" w:hAnsi="Arial" w:cs="Arial"/>
          <w:sz w:val="22"/>
          <w:szCs w:val="22"/>
          <w:lang w:val="en-CA"/>
        </w:rPr>
        <w:t>you and your child may engage in some element of community Tzedakah</w:t>
      </w:r>
    </w:p>
    <w:p w:rsidR="005E7666" w:rsidRDefault="009313E9" w:rsidP="009313E9">
      <w:pPr>
        <w:numPr>
          <w:ilvl w:val="12"/>
          <w:numId w:val="0"/>
        </w:numPr>
        <w:rPr>
          <w:rFonts w:ascii="Arial" w:hAnsi="Arial" w:cs="Arial"/>
          <w:sz w:val="22"/>
          <w:szCs w:val="22"/>
          <w:lang w:val="en-CA"/>
        </w:rPr>
      </w:pPr>
      <w:r>
        <w:rPr>
          <w:rFonts w:ascii="Arial" w:hAnsi="Arial" w:cs="Arial"/>
          <w:sz w:val="22"/>
          <w:szCs w:val="22"/>
          <w:lang w:val="en-CA"/>
        </w:rPr>
        <w:t>The latter</w:t>
      </w:r>
      <w:r w:rsidR="005B0396">
        <w:rPr>
          <w:rFonts w:ascii="Arial" w:hAnsi="Arial" w:cs="Arial"/>
          <w:sz w:val="22"/>
          <w:szCs w:val="22"/>
          <w:lang w:val="en-CA"/>
        </w:rPr>
        <w:t xml:space="preserve"> can</w:t>
      </w:r>
      <w:r w:rsidR="005E7666">
        <w:rPr>
          <w:rFonts w:ascii="Arial" w:hAnsi="Arial" w:cs="Arial"/>
          <w:sz w:val="22"/>
          <w:szCs w:val="22"/>
          <w:lang w:val="en-CA"/>
        </w:rPr>
        <w:t xml:space="preserve"> be done through community organizations, or through Adath Shalom’s own Social Action committee.</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KIDDUSH</w:t>
      </w:r>
      <w:r w:rsidR="009029DC">
        <w:rPr>
          <w:rFonts w:ascii="Arial" w:hAnsi="Arial" w:cs="Arial"/>
          <w:b/>
          <w:bCs/>
          <w:sz w:val="22"/>
          <w:szCs w:val="22"/>
          <w:lang w:val="en-CA"/>
        </w:rPr>
        <w:fldChar w:fldCharType="begin"/>
      </w:r>
      <w:r>
        <w:rPr>
          <w:rFonts w:ascii="Arial" w:hAnsi="Arial" w:cs="Arial"/>
          <w:b/>
          <w:bCs/>
          <w:sz w:val="22"/>
          <w:szCs w:val="22"/>
          <w:lang w:val="en-CA"/>
        </w:rPr>
        <w:instrText>tc "KIDDUSH"</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b/>
          <w:bCs/>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All food arrangem</w:t>
      </w:r>
      <w:r w:rsidR="00CA001D">
        <w:rPr>
          <w:rFonts w:ascii="Arial" w:hAnsi="Arial" w:cs="Arial"/>
          <w:b/>
          <w:bCs/>
          <w:sz w:val="22"/>
          <w:szCs w:val="22"/>
          <w:lang w:val="en-CA"/>
        </w:rPr>
        <w:t>ents which involve Adath Shalom</w:t>
      </w:r>
      <w:r>
        <w:rPr>
          <w:rFonts w:ascii="Arial" w:hAnsi="Arial" w:cs="Arial"/>
          <w:b/>
          <w:bCs/>
          <w:sz w:val="22"/>
          <w:szCs w:val="22"/>
          <w:lang w:val="en-CA"/>
        </w:rPr>
        <w:t xml:space="preserve"> are subject to </w:t>
      </w:r>
      <w:r w:rsidR="002F665D">
        <w:rPr>
          <w:rFonts w:ascii="Arial" w:hAnsi="Arial" w:cs="Arial"/>
          <w:b/>
          <w:bCs/>
          <w:sz w:val="22"/>
          <w:szCs w:val="22"/>
          <w:lang w:val="en-CA"/>
        </w:rPr>
        <w:t>its</w:t>
      </w:r>
      <w:r>
        <w:rPr>
          <w:rFonts w:ascii="Arial" w:hAnsi="Arial" w:cs="Arial"/>
          <w:b/>
          <w:bCs/>
          <w:sz w:val="22"/>
          <w:szCs w:val="22"/>
          <w:lang w:val="en-CA"/>
        </w:rPr>
        <w:t xml:space="preserve"> Kashrut Policy </w:t>
      </w:r>
      <w:r>
        <w:rPr>
          <w:rFonts w:ascii="Arial" w:hAnsi="Arial" w:cs="Arial"/>
          <w:sz w:val="22"/>
          <w:szCs w:val="22"/>
          <w:lang w:val="en-CA"/>
        </w:rPr>
        <w:t>(see A</w:t>
      </w:r>
      <w:r w:rsidR="007A147E">
        <w:rPr>
          <w:rFonts w:ascii="Arial" w:hAnsi="Arial" w:cs="Arial"/>
          <w:sz w:val="22"/>
          <w:szCs w:val="22"/>
          <w:lang w:val="en-CA"/>
        </w:rPr>
        <w:t>nnex</w:t>
      </w:r>
      <w:r>
        <w:rPr>
          <w:rFonts w:ascii="Arial" w:hAnsi="Arial" w:cs="Arial"/>
          <w:b/>
          <w:bCs/>
          <w:sz w:val="22"/>
          <w:szCs w:val="22"/>
          <w:lang w:val="en-CA"/>
        </w:rPr>
        <w:t xml:space="preserve"> </w:t>
      </w:r>
      <w:r>
        <w:rPr>
          <w:rFonts w:ascii="Arial" w:hAnsi="Arial" w:cs="Arial"/>
          <w:sz w:val="22"/>
          <w:szCs w:val="22"/>
          <w:lang w:val="en-CA"/>
        </w:rPr>
        <w:t>6).   Since a Bar/Bat Mitzvah involves guests beyond the membership of Adath Shalom, it is a Jewish Community event, and as such, subject to the Kashrut standards of the Community, which are expressed formally in the congregation’s Kashrut Policy.</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It is understood that all Adath Shalom congregants are invited to a Kiddush following the service. This Kiddush may be as simple as what is served</w:t>
      </w:r>
      <w:r w:rsidR="00E9446F">
        <w:rPr>
          <w:rFonts w:ascii="Arial" w:hAnsi="Arial" w:cs="Arial"/>
          <w:sz w:val="22"/>
          <w:szCs w:val="22"/>
          <w:lang w:val="en-CA"/>
        </w:rPr>
        <w:t xml:space="preserve"> on a regular Shabbat</w:t>
      </w:r>
      <w:r w:rsidR="005B0396">
        <w:rPr>
          <w:rFonts w:ascii="Arial" w:hAnsi="Arial" w:cs="Arial"/>
          <w:sz w:val="22"/>
          <w:szCs w:val="22"/>
          <w:lang w:val="en-CA"/>
        </w:rPr>
        <w:t xml:space="preserve"> or a full meal.</w:t>
      </w:r>
      <w:r>
        <w:rPr>
          <w:rFonts w:ascii="Arial" w:hAnsi="Arial" w:cs="Arial"/>
          <w:sz w:val="22"/>
          <w:szCs w:val="22"/>
          <w:lang w:val="en-CA"/>
        </w:rPr>
        <w:t xml:space="preserve">  </w:t>
      </w:r>
    </w:p>
    <w:p w:rsidR="005B0396" w:rsidRDefault="005B039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If the family wishes to a have a private lunch after Kiddush, this lunch</w:t>
      </w:r>
      <w:r w:rsidR="005B0396">
        <w:rPr>
          <w:rFonts w:ascii="Arial" w:hAnsi="Arial" w:cs="Arial"/>
          <w:sz w:val="22"/>
          <w:szCs w:val="22"/>
          <w:lang w:val="en-CA"/>
        </w:rPr>
        <w:t xml:space="preserve"> is </w:t>
      </w:r>
      <w:r>
        <w:rPr>
          <w:rFonts w:ascii="Arial" w:hAnsi="Arial" w:cs="Arial"/>
          <w:sz w:val="22"/>
          <w:szCs w:val="22"/>
          <w:lang w:val="en-CA"/>
        </w:rPr>
        <w:t xml:space="preserve">no longer a congregational event and is not subject to Adath Shalom’s policies. </w:t>
      </w:r>
      <w:r w:rsidR="005B0396">
        <w:rPr>
          <w:rFonts w:ascii="Arial" w:hAnsi="Arial" w:cs="Arial"/>
          <w:sz w:val="22"/>
          <w:szCs w:val="22"/>
          <w:lang w:val="en-CA"/>
        </w:rPr>
        <w:t>This private event shouldn’t be announced at the conclusion of services, to avoi</w:t>
      </w:r>
      <w:r w:rsidR="002F665D">
        <w:rPr>
          <w:rFonts w:ascii="Arial" w:hAnsi="Arial" w:cs="Arial"/>
          <w:sz w:val="22"/>
          <w:szCs w:val="22"/>
          <w:lang w:val="en-CA"/>
        </w:rPr>
        <w:t xml:space="preserve">d the possibility of slighting </w:t>
      </w:r>
      <w:r w:rsidR="005B0396">
        <w:rPr>
          <w:rFonts w:ascii="Arial" w:hAnsi="Arial" w:cs="Arial"/>
          <w:sz w:val="22"/>
          <w:szCs w:val="22"/>
          <w:lang w:val="en-CA"/>
        </w:rPr>
        <w:t xml:space="preserve"> </w:t>
      </w:r>
      <w:r w:rsidR="00CA001D">
        <w:rPr>
          <w:rFonts w:ascii="Arial" w:hAnsi="Arial" w:cs="Arial"/>
          <w:sz w:val="22"/>
          <w:szCs w:val="22"/>
          <w:lang w:val="en-CA"/>
        </w:rPr>
        <w:t xml:space="preserve">uninvited </w:t>
      </w:r>
      <w:r w:rsidR="005B0396">
        <w:rPr>
          <w:rFonts w:ascii="Arial" w:hAnsi="Arial" w:cs="Arial"/>
          <w:sz w:val="22"/>
          <w:szCs w:val="22"/>
          <w:lang w:val="en-CA"/>
        </w:rPr>
        <w:t>congregants.</w:t>
      </w:r>
    </w:p>
    <w:p w:rsidR="00A77E5A" w:rsidRDefault="00A77E5A"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If you </w:t>
      </w:r>
      <w:r w:rsidR="002F665D">
        <w:rPr>
          <w:rFonts w:ascii="Arial" w:hAnsi="Arial" w:cs="Arial"/>
          <w:sz w:val="22"/>
          <w:szCs w:val="22"/>
          <w:lang w:val="en-CA"/>
        </w:rPr>
        <w:t>plan to self-cater</w:t>
      </w:r>
      <w:r>
        <w:rPr>
          <w:rFonts w:ascii="Arial" w:hAnsi="Arial" w:cs="Arial"/>
          <w:sz w:val="22"/>
          <w:szCs w:val="22"/>
          <w:lang w:val="en-CA"/>
        </w:rPr>
        <w:t xml:space="preserve">, your celebration must occur at </w:t>
      </w:r>
      <w:r w:rsidR="00CA001D">
        <w:rPr>
          <w:rFonts w:ascii="Arial" w:hAnsi="Arial" w:cs="Arial"/>
          <w:sz w:val="22"/>
          <w:szCs w:val="22"/>
          <w:lang w:val="en-CA"/>
        </w:rPr>
        <w:t xml:space="preserve">the school </w:t>
      </w:r>
      <w:r w:rsidR="002F665D">
        <w:rPr>
          <w:rFonts w:ascii="Arial" w:hAnsi="Arial" w:cs="Arial"/>
          <w:sz w:val="22"/>
          <w:szCs w:val="22"/>
          <w:lang w:val="en-CA"/>
        </w:rPr>
        <w:t>at</w:t>
      </w:r>
      <w:r w:rsidR="00CA001D">
        <w:rPr>
          <w:rFonts w:ascii="Arial" w:hAnsi="Arial" w:cs="Arial"/>
          <w:sz w:val="22"/>
          <w:szCs w:val="22"/>
          <w:lang w:val="en-CA"/>
        </w:rPr>
        <w:t xml:space="preserve"> </w:t>
      </w:r>
      <w:r>
        <w:rPr>
          <w:rFonts w:ascii="Arial" w:hAnsi="Arial" w:cs="Arial"/>
          <w:sz w:val="22"/>
          <w:szCs w:val="22"/>
          <w:lang w:val="en-CA"/>
        </w:rPr>
        <w:t xml:space="preserve">31 Nadolny-Sachs. </w:t>
      </w:r>
      <w:r w:rsidR="00A77E5A">
        <w:rPr>
          <w:rFonts w:ascii="Arial" w:hAnsi="Arial" w:cs="Arial"/>
          <w:sz w:val="22"/>
          <w:szCs w:val="22"/>
          <w:lang w:val="en-CA"/>
        </w:rPr>
        <w:t xml:space="preserve">(Although, if you </w:t>
      </w:r>
      <w:r w:rsidR="00C03A91">
        <w:rPr>
          <w:rFonts w:ascii="Arial" w:hAnsi="Arial" w:cs="Arial"/>
          <w:sz w:val="22"/>
          <w:szCs w:val="22"/>
          <w:lang w:val="en-CA"/>
        </w:rPr>
        <w:t xml:space="preserve">have the event at </w:t>
      </w:r>
      <w:r w:rsidR="00A77E5A">
        <w:rPr>
          <w:rFonts w:ascii="Arial" w:hAnsi="Arial" w:cs="Arial"/>
          <w:sz w:val="22"/>
          <w:szCs w:val="22"/>
          <w:lang w:val="en-CA"/>
        </w:rPr>
        <w:t xml:space="preserve">the school, you can still </w:t>
      </w:r>
      <w:r w:rsidR="00E60512">
        <w:rPr>
          <w:rFonts w:ascii="Arial" w:hAnsi="Arial" w:cs="Arial"/>
          <w:sz w:val="22"/>
          <w:szCs w:val="22"/>
          <w:lang w:val="en-CA"/>
        </w:rPr>
        <w:t>choose to hire a caterer</w:t>
      </w:r>
      <w:r w:rsidR="00A77E5A">
        <w:rPr>
          <w:rFonts w:ascii="Arial" w:hAnsi="Arial" w:cs="Arial"/>
          <w:sz w:val="22"/>
          <w:szCs w:val="22"/>
          <w:lang w:val="en-CA"/>
        </w:rPr>
        <w:t xml:space="preserve">). </w:t>
      </w:r>
      <w:r>
        <w:rPr>
          <w:rFonts w:ascii="Arial" w:hAnsi="Arial" w:cs="Arial"/>
          <w:sz w:val="22"/>
          <w:szCs w:val="22"/>
          <w:lang w:val="en-CA"/>
        </w:rPr>
        <w:t xml:space="preserve"> </w:t>
      </w:r>
      <w:r w:rsidR="002F665D">
        <w:rPr>
          <w:rFonts w:ascii="Arial" w:hAnsi="Arial" w:cs="Arial"/>
          <w:sz w:val="22"/>
          <w:szCs w:val="22"/>
          <w:lang w:val="en-CA"/>
        </w:rPr>
        <w:t>Plans for self-catered luncheons must be</w:t>
      </w:r>
      <w:r w:rsidR="005B4FD8">
        <w:rPr>
          <w:rFonts w:ascii="Arial" w:hAnsi="Arial" w:cs="Arial"/>
          <w:sz w:val="22"/>
          <w:szCs w:val="22"/>
          <w:lang w:val="en-CA"/>
        </w:rPr>
        <w:t xml:space="preserve"> </w:t>
      </w:r>
      <w:r w:rsidR="002F665D">
        <w:rPr>
          <w:rFonts w:ascii="Arial" w:hAnsi="Arial" w:cs="Arial"/>
          <w:sz w:val="22"/>
          <w:szCs w:val="22"/>
          <w:lang w:val="en-CA"/>
        </w:rPr>
        <w:t xml:space="preserve">submitted </w:t>
      </w:r>
      <w:r>
        <w:rPr>
          <w:rFonts w:ascii="Arial" w:hAnsi="Arial" w:cs="Arial"/>
          <w:sz w:val="22"/>
          <w:szCs w:val="22"/>
          <w:lang w:val="en-CA"/>
        </w:rPr>
        <w:t xml:space="preserve">to the Kiddush chair not later than two months prior to the day.  </w:t>
      </w:r>
      <w:r w:rsidR="005B4FD8">
        <w:rPr>
          <w:rFonts w:ascii="Arial" w:hAnsi="Arial" w:cs="Arial"/>
          <w:sz w:val="22"/>
          <w:szCs w:val="22"/>
          <w:lang w:val="en-CA"/>
        </w:rPr>
        <w:t>Note that a</w:t>
      </w:r>
      <w:r>
        <w:rPr>
          <w:rFonts w:ascii="Arial" w:hAnsi="Arial" w:cs="Arial"/>
          <w:sz w:val="22"/>
          <w:szCs w:val="22"/>
          <w:lang w:val="en-CA"/>
        </w:rPr>
        <w:t xml:space="preserve">ll plans </w:t>
      </w:r>
      <w:r w:rsidR="00A77E5A">
        <w:rPr>
          <w:rFonts w:ascii="Arial" w:hAnsi="Arial" w:cs="Arial"/>
          <w:sz w:val="22"/>
          <w:szCs w:val="22"/>
          <w:lang w:val="en-CA"/>
        </w:rPr>
        <w:t xml:space="preserve">for self-catering </w:t>
      </w:r>
      <w:r>
        <w:rPr>
          <w:rFonts w:ascii="Arial" w:hAnsi="Arial" w:cs="Arial"/>
          <w:sz w:val="22"/>
          <w:szCs w:val="22"/>
          <w:lang w:val="en-CA"/>
        </w:rPr>
        <w:t>are subject to approval by the Va’ad HaKashrut and avail</w:t>
      </w:r>
      <w:r w:rsidR="00A77E5A">
        <w:rPr>
          <w:rFonts w:ascii="Arial" w:hAnsi="Arial" w:cs="Arial"/>
          <w:sz w:val="22"/>
          <w:szCs w:val="22"/>
          <w:lang w:val="en-CA"/>
        </w:rPr>
        <w:t>a</w:t>
      </w:r>
      <w:r>
        <w:rPr>
          <w:rFonts w:ascii="Arial" w:hAnsi="Arial" w:cs="Arial"/>
          <w:sz w:val="22"/>
          <w:szCs w:val="22"/>
          <w:lang w:val="en-CA"/>
        </w:rPr>
        <w:t>bility of a mashgiach</w:t>
      </w:r>
      <w:r w:rsidR="00A77E5A">
        <w:rPr>
          <w:rFonts w:ascii="Arial" w:hAnsi="Arial" w:cs="Arial"/>
          <w:sz w:val="22"/>
          <w:szCs w:val="22"/>
          <w:lang w:val="en-CA"/>
        </w:rPr>
        <w:t xml:space="preserve"> (if required)</w:t>
      </w:r>
      <w:r>
        <w:rPr>
          <w:rFonts w:ascii="Arial" w:hAnsi="Arial" w:cs="Arial"/>
          <w:sz w:val="22"/>
          <w:szCs w:val="22"/>
          <w:lang w:val="en-CA"/>
        </w:rPr>
        <w:t xml:space="preserve"> for the event.  </w:t>
      </w:r>
      <w:r w:rsidR="008E41C0">
        <w:rPr>
          <w:rFonts w:ascii="Arial" w:hAnsi="Arial" w:cs="Arial"/>
          <w:sz w:val="22"/>
          <w:szCs w:val="22"/>
          <w:lang w:val="en-CA"/>
        </w:rPr>
        <w:t xml:space="preserve">Please refer to Adath Shalom’s </w:t>
      </w:r>
      <w:r>
        <w:rPr>
          <w:rFonts w:ascii="Arial" w:hAnsi="Arial" w:cs="Arial"/>
          <w:sz w:val="22"/>
          <w:szCs w:val="22"/>
          <w:lang w:val="en-CA"/>
        </w:rPr>
        <w:t>Kashrut Guidelines for Self-Catering (see A</w:t>
      </w:r>
      <w:r w:rsidR="001F1810">
        <w:rPr>
          <w:rFonts w:ascii="Arial" w:hAnsi="Arial" w:cs="Arial"/>
          <w:sz w:val="22"/>
          <w:szCs w:val="22"/>
          <w:lang w:val="en-CA"/>
        </w:rPr>
        <w:t>nne</w:t>
      </w:r>
      <w:r>
        <w:rPr>
          <w:rFonts w:ascii="Arial" w:hAnsi="Arial" w:cs="Arial"/>
          <w:sz w:val="22"/>
          <w:szCs w:val="22"/>
          <w:lang w:val="en-CA"/>
        </w:rPr>
        <w:t>x 7) for details.</w:t>
      </w:r>
    </w:p>
    <w:p w:rsidR="00A77E5A" w:rsidRDefault="00A77E5A" w:rsidP="00CD3156">
      <w:pPr>
        <w:numPr>
          <w:ilvl w:val="12"/>
          <w:numId w:val="0"/>
        </w:numPr>
        <w:rPr>
          <w:rFonts w:ascii="Arial" w:hAnsi="Arial" w:cs="Arial"/>
          <w:sz w:val="22"/>
          <w:szCs w:val="22"/>
          <w:lang w:val="en-CA"/>
        </w:rPr>
      </w:pPr>
    </w:p>
    <w:p w:rsidR="005E7666" w:rsidRDefault="005B4FD8" w:rsidP="00CD3156">
      <w:pPr>
        <w:numPr>
          <w:ilvl w:val="12"/>
          <w:numId w:val="0"/>
        </w:numPr>
        <w:rPr>
          <w:rFonts w:ascii="Arial" w:hAnsi="Arial" w:cs="Arial"/>
          <w:sz w:val="22"/>
          <w:szCs w:val="22"/>
          <w:lang w:val="en-CA"/>
        </w:rPr>
      </w:pPr>
      <w:r>
        <w:rPr>
          <w:rFonts w:ascii="Arial" w:hAnsi="Arial" w:cs="Arial"/>
          <w:sz w:val="22"/>
          <w:szCs w:val="22"/>
          <w:lang w:val="en-CA"/>
        </w:rPr>
        <w:t xml:space="preserve">Whether you hire a caterer or self-cater, </w:t>
      </w:r>
      <w:r w:rsidR="005E7666">
        <w:rPr>
          <w:rFonts w:ascii="Arial" w:hAnsi="Arial" w:cs="Arial"/>
          <w:sz w:val="22"/>
          <w:szCs w:val="22"/>
          <w:lang w:val="en-CA"/>
        </w:rPr>
        <w:t xml:space="preserve">review your plans regarding the Kiddush with your Liaison Person as early as possible, in order to avoid any surprises.  </w:t>
      </w:r>
    </w:p>
    <w:p w:rsidR="005E7666" w:rsidRDefault="005E7666" w:rsidP="00CD3156">
      <w:pPr>
        <w:numPr>
          <w:ilvl w:val="12"/>
          <w:numId w:val="0"/>
        </w:numPr>
        <w:rPr>
          <w:rFonts w:ascii="Arial" w:hAnsi="Arial" w:cs="Arial"/>
          <w:sz w:val="22"/>
          <w:szCs w:val="22"/>
          <w:lang w:val="en-CA"/>
        </w:rPr>
      </w:pPr>
    </w:p>
    <w:p w:rsidR="009542AB" w:rsidRDefault="009542AB"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TAX RECEIPTS</w:t>
      </w:r>
      <w:r w:rsidR="009029DC">
        <w:rPr>
          <w:rFonts w:ascii="Arial" w:hAnsi="Arial" w:cs="Arial"/>
          <w:b/>
          <w:bCs/>
          <w:sz w:val="22"/>
          <w:szCs w:val="22"/>
          <w:lang w:val="en-CA"/>
        </w:rPr>
        <w:fldChar w:fldCharType="begin"/>
      </w:r>
      <w:r>
        <w:rPr>
          <w:rFonts w:ascii="Arial" w:hAnsi="Arial" w:cs="Arial"/>
          <w:b/>
          <w:bCs/>
          <w:sz w:val="22"/>
          <w:szCs w:val="22"/>
          <w:lang w:val="en-CA"/>
        </w:rPr>
        <w:instrText>tc "TAX RECEIPTS"</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Adath Shalom will provide the family with a tax receipt for those costs, such as rental and food, </w:t>
      </w:r>
      <w:r w:rsidR="005B4FD8">
        <w:rPr>
          <w:rFonts w:ascii="Arial" w:hAnsi="Arial" w:cs="Arial"/>
          <w:sz w:val="22"/>
          <w:szCs w:val="22"/>
          <w:lang w:val="en-CA"/>
        </w:rPr>
        <w:t>when the event is</w:t>
      </w:r>
      <w:r>
        <w:rPr>
          <w:rFonts w:ascii="Arial" w:hAnsi="Arial" w:cs="Arial"/>
          <w:sz w:val="22"/>
          <w:szCs w:val="22"/>
          <w:lang w:val="en-CA"/>
        </w:rPr>
        <w:t xml:space="preserve"> open to the entire congregation.  You must refer to the treasurer for more details.</w:t>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b/>
      </w:r>
    </w:p>
    <w:p w:rsidR="001B0F8A" w:rsidRDefault="001B0F8A" w:rsidP="00CD3156">
      <w:pPr>
        <w:numPr>
          <w:ilvl w:val="12"/>
          <w:numId w:val="0"/>
        </w:numPr>
        <w:rPr>
          <w:rFonts w:ascii="Arial" w:hAnsi="Arial" w:cs="Arial"/>
          <w:b/>
          <w:bCs/>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LOCATION AND SET-UP</w:t>
      </w:r>
      <w:r w:rsidR="009029DC">
        <w:rPr>
          <w:rFonts w:ascii="Arial" w:hAnsi="Arial" w:cs="Arial"/>
          <w:b/>
          <w:bCs/>
          <w:sz w:val="22"/>
          <w:szCs w:val="22"/>
          <w:lang w:val="en-CA"/>
        </w:rPr>
        <w:fldChar w:fldCharType="begin"/>
      </w:r>
      <w:r>
        <w:rPr>
          <w:rFonts w:ascii="Arial" w:hAnsi="Arial" w:cs="Arial"/>
          <w:b/>
          <w:bCs/>
          <w:sz w:val="22"/>
          <w:szCs w:val="22"/>
          <w:lang w:val="en-CA"/>
        </w:rPr>
        <w:instrText>tc "LOCATION AND SET-UP"</w:instrText>
      </w:r>
      <w:r w:rsidR="009029DC">
        <w:rPr>
          <w:rFonts w:ascii="Arial" w:hAnsi="Arial" w:cs="Arial"/>
          <w:b/>
          <w:bCs/>
          <w:sz w:val="22"/>
          <w:szCs w:val="22"/>
          <w:lang w:val="en-CA"/>
        </w:rPr>
        <w:fldChar w:fldCharType="end"/>
      </w:r>
    </w:p>
    <w:p w:rsidR="005E7666" w:rsidRDefault="005E7666" w:rsidP="00CD3156">
      <w:pPr>
        <w:numPr>
          <w:ilvl w:val="12"/>
          <w:numId w:val="0"/>
        </w:numPr>
        <w:rPr>
          <w:sz w:val="22"/>
          <w:szCs w:val="22"/>
        </w:rPr>
        <w:sectPr w:rsidR="005E7666">
          <w:footerReference w:type="default" r:id="rId10"/>
          <w:type w:val="continuous"/>
          <w:pgSz w:w="12240" w:h="15840"/>
          <w:pgMar w:top="1417" w:right="1440" w:bottom="1440" w:left="1644" w:header="1440" w:footer="1440" w:gutter="0"/>
          <w:cols w:space="720"/>
          <w:noEndnote/>
        </w:sectPr>
      </w:pPr>
    </w:p>
    <w:p w:rsidR="005E7666" w:rsidRDefault="005E7666">
      <w:pPr>
        <w:spacing w:line="2" w:lineRule="exact"/>
        <w:rPr>
          <w:sz w:val="22"/>
          <w:szCs w:val="22"/>
        </w:rPr>
      </w:pPr>
    </w:p>
    <w:p w:rsidR="005E7666" w:rsidRDefault="005E7666" w:rsidP="00CD3156">
      <w:pPr>
        <w:numPr>
          <w:ilvl w:val="12"/>
          <w:numId w:val="0"/>
        </w:numPr>
        <w:rPr>
          <w:rFonts w:ascii="Arial" w:hAnsi="Arial" w:cs="Arial"/>
          <w:sz w:val="22"/>
          <w:szCs w:val="22"/>
          <w:lang w:val="en-CA"/>
        </w:rPr>
      </w:pP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 xml:space="preserve">The air-conditioned SJCC Social Hall, if available, provides a comfortable environment to hold simchas, and can seat 250 persons.  It is subject to rental fees set by the SJCC; its rental is negotiated by Adath Shalom and the rental contract is between </w:t>
      </w:r>
      <w:r w:rsidR="009542AB">
        <w:rPr>
          <w:rFonts w:ascii="Arial" w:hAnsi="Arial" w:cs="Arial"/>
          <w:sz w:val="22"/>
          <w:szCs w:val="22"/>
          <w:lang w:val="en-CA"/>
        </w:rPr>
        <w:t>the family</w:t>
      </w:r>
      <w:r>
        <w:rPr>
          <w:rFonts w:ascii="Arial" w:hAnsi="Arial" w:cs="Arial"/>
          <w:sz w:val="22"/>
          <w:szCs w:val="22"/>
          <w:lang w:val="en-CA"/>
        </w:rPr>
        <w:t xml:space="preserve"> and the SJCC.  The rental contract includes an agreement with the caterer</w:t>
      </w:r>
      <w:r w:rsidR="00D27004">
        <w:rPr>
          <w:rFonts w:ascii="Arial" w:hAnsi="Arial" w:cs="Arial"/>
          <w:sz w:val="22"/>
          <w:szCs w:val="22"/>
          <w:lang w:val="en-CA"/>
        </w:rPr>
        <w:t xml:space="preserve"> (there may be an exclusive arrangement with the restaurant proprietor and the SJCC for catering events)</w:t>
      </w:r>
      <w:r>
        <w:rPr>
          <w:rFonts w:ascii="Arial" w:hAnsi="Arial" w:cs="Arial"/>
          <w:sz w:val="22"/>
          <w:szCs w:val="22"/>
          <w:lang w:val="en-CA"/>
        </w:rPr>
        <w:t xml:space="preserve">, and the collaboration of the caterer is indicated by </w:t>
      </w:r>
      <w:r w:rsidR="00E8292C">
        <w:rPr>
          <w:rFonts w:ascii="Arial" w:hAnsi="Arial" w:cs="Arial"/>
          <w:sz w:val="22"/>
          <w:szCs w:val="22"/>
          <w:lang w:val="en-CA"/>
        </w:rPr>
        <w:t>his or her</w:t>
      </w:r>
      <w:r>
        <w:rPr>
          <w:rFonts w:ascii="Arial" w:hAnsi="Arial" w:cs="Arial"/>
          <w:sz w:val="22"/>
          <w:szCs w:val="22"/>
          <w:lang w:val="en-CA"/>
        </w:rPr>
        <w:t xml:space="preserve"> signature on the contract.</w:t>
      </w:r>
    </w:p>
    <w:p w:rsidR="00DB1C68" w:rsidRDefault="00DB1C68" w:rsidP="00DB1C68">
      <w:pPr>
        <w:numPr>
          <w:ilvl w:val="12"/>
          <w:numId w:val="0"/>
        </w:numPr>
        <w:rPr>
          <w:rFonts w:ascii="Arial" w:hAnsi="Arial" w:cs="Arial"/>
          <w:sz w:val="22"/>
          <w:szCs w:val="22"/>
          <w:lang w:val="en-CA"/>
        </w:rPr>
      </w:pP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If the SJCC is used,</w:t>
      </w:r>
    </w:p>
    <w:p w:rsidR="00DB1C68" w:rsidRDefault="00DB1C68" w:rsidP="00DB1C68">
      <w:pPr>
        <w:numPr>
          <w:ilvl w:val="12"/>
          <w:numId w:val="0"/>
        </w:numPr>
        <w:rPr>
          <w:sz w:val="22"/>
          <w:szCs w:val="22"/>
        </w:rPr>
        <w:sectPr w:rsidR="00DB1C68">
          <w:footerReference w:type="default" r:id="rId11"/>
          <w:type w:val="continuous"/>
          <w:pgSz w:w="12240" w:h="15840"/>
          <w:pgMar w:top="1417" w:right="1440" w:bottom="1440" w:left="1644" w:header="1440" w:footer="1440" w:gutter="0"/>
          <w:cols w:space="720"/>
          <w:noEndnote/>
        </w:sectPr>
      </w:pPr>
    </w:p>
    <w:p w:rsidR="00DB1C68" w:rsidRDefault="00DB1C68" w:rsidP="00DB1C68">
      <w:pPr>
        <w:spacing w:line="2" w:lineRule="exact"/>
        <w:rPr>
          <w:sz w:val="22"/>
          <w:szCs w:val="22"/>
        </w:rPr>
      </w:pPr>
    </w:p>
    <w:p w:rsidR="00DB1C68" w:rsidRDefault="00DB1C68" w:rsidP="00DB1C68">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The family is responsible for all decorations.</w:t>
      </w:r>
    </w:p>
    <w:p w:rsidR="00DB1C68" w:rsidRDefault="00DB1C68" w:rsidP="00DB1C68">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The family is responsible for all negotiations and payment of the caterer</w:t>
      </w:r>
      <w:r w:rsidR="009707EA">
        <w:rPr>
          <w:rFonts w:ascii="Arial" w:hAnsi="Arial" w:cs="Arial"/>
          <w:sz w:val="22"/>
          <w:szCs w:val="22"/>
          <w:lang w:val="en-CA"/>
        </w:rPr>
        <w:t>, and</w:t>
      </w:r>
      <w:r>
        <w:rPr>
          <w:rFonts w:ascii="Arial" w:hAnsi="Arial" w:cs="Arial"/>
          <w:sz w:val="22"/>
          <w:szCs w:val="22"/>
          <w:lang w:val="en-CA"/>
        </w:rPr>
        <w:t xml:space="preserve"> also for ensuring the caterer’s agreement to the SJCC rules</w:t>
      </w:r>
      <w:r w:rsidR="009707EA">
        <w:rPr>
          <w:rFonts w:ascii="Arial" w:hAnsi="Arial" w:cs="Arial"/>
          <w:sz w:val="22"/>
          <w:szCs w:val="22"/>
          <w:lang w:val="en-CA"/>
        </w:rPr>
        <w:t>.</w:t>
      </w:r>
    </w:p>
    <w:p w:rsidR="00DB1C68" w:rsidRDefault="0098420C" w:rsidP="00DB1C68">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Tablecloths are available t</w:t>
      </w:r>
      <w:r w:rsidR="00DB1C68">
        <w:rPr>
          <w:rFonts w:ascii="Arial" w:hAnsi="Arial" w:cs="Arial"/>
          <w:sz w:val="22"/>
          <w:szCs w:val="22"/>
          <w:lang w:val="en-CA"/>
        </w:rPr>
        <w:t xml:space="preserve">o cover the tables for books, talletim and kippot, for the ark </w:t>
      </w:r>
      <w:r w:rsidR="00DB1C68">
        <w:rPr>
          <w:rFonts w:ascii="Arial" w:hAnsi="Arial" w:cs="Arial"/>
          <w:sz w:val="22"/>
          <w:szCs w:val="22"/>
          <w:lang w:val="en-CA"/>
        </w:rPr>
        <w:lastRenderedPageBreak/>
        <w:t>and for the shulchan.  Adath Shalom</w:t>
      </w:r>
      <w:r>
        <w:rPr>
          <w:rFonts w:ascii="Arial" w:hAnsi="Arial" w:cs="Arial"/>
          <w:sz w:val="22"/>
          <w:szCs w:val="22"/>
          <w:lang w:val="en-CA"/>
        </w:rPr>
        <w:t xml:space="preserve"> also has vases if flowers are being purchased</w:t>
      </w:r>
      <w:r w:rsidR="00DB1C68">
        <w:rPr>
          <w:rFonts w:ascii="Arial" w:hAnsi="Arial" w:cs="Arial"/>
          <w:sz w:val="22"/>
          <w:szCs w:val="22"/>
          <w:lang w:val="en-CA"/>
        </w:rPr>
        <w:t>.</w:t>
      </w:r>
    </w:p>
    <w:p w:rsidR="00DB1C68" w:rsidRDefault="00DB1C68" w:rsidP="00DB1C68">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 xml:space="preserve">The Ritual Contact </w:t>
      </w:r>
      <w:r w:rsidR="00D16406">
        <w:rPr>
          <w:rFonts w:ascii="Arial" w:hAnsi="Arial" w:cs="Arial"/>
          <w:sz w:val="22"/>
          <w:szCs w:val="22"/>
          <w:lang w:val="en-CA"/>
        </w:rPr>
        <w:t xml:space="preserve">or Liaison </w:t>
      </w:r>
      <w:r>
        <w:rPr>
          <w:rFonts w:ascii="Arial" w:hAnsi="Arial" w:cs="Arial"/>
          <w:sz w:val="22"/>
          <w:szCs w:val="22"/>
          <w:lang w:val="en-CA"/>
        </w:rPr>
        <w:t>will provide the floor plan for the set-up of the sanctuary at the SJCC.</w:t>
      </w:r>
    </w:p>
    <w:p w:rsidR="00DB1C68" w:rsidRDefault="00DB1C68" w:rsidP="00DB1C68">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The family is responsible for enlisting volunteers to transport all that is needed from 31 Nadolny-Sachs chapel to the SJCC, for the set-up of books, talletim and kippot at the SJCC, as well as for the transport back to 31 Nadolny-Sachs of all that was moved, as soon as possible after the event is over.   The Ritual Contact/delegate will provide guidance for the move</w:t>
      </w:r>
      <w:r w:rsidR="0098420C">
        <w:rPr>
          <w:rFonts w:ascii="Arial" w:hAnsi="Arial" w:cs="Arial"/>
          <w:sz w:val="22"/>
          <w:szCs w:val="22"/>
          <w:lang w:val="en-CA"/>
        </w:rPr>
        <w:t>ment</w:t>
      </w:r>
      <w:r>
        <w:rPr>
          <w:rFonts w:ascii="Arial" w:hAnsi="Arial" w:cs="Arial"/>
          <w:sz w:val="22"/>
          <w:szCs w:val="22"/>
          <w:lang w:val="en-CA"/>
        </w:rPr>
        <w:t xml:space="preserve"> of ritual items.</w:t>
      </w:r>
    </w:p>
    <w:p w:rsidR="00E60512" w:rsidRDefault="00E60512" w:rsidP="00DB1C68">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The family is responsible for any childcare arrangements.</w:t>
      </w:r>
    </w:p>
    <w:p w:rsidR="00DB1C68" w:rsidRDefault="0098420C" w:rsidP="00DB1C68">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SJCC staff are trained to handle</w:t>
      </w:r>
      <w:r w:rsidR="00DB1C68">
        <w:rPr>
          <w:rFonts w:ascii="Arial" w:hAnsi="Arial" w:cs="Arial"/>
          <w:sz w:val="22"/>
          <w:szCs w:val="22"/>
          <w:lang w:val="en-CA"/>
        </w:rPr>
        <w:t xml:space="preserve"> t</w:t>
      </w:r>
      <w:r>
        <w:rPr>
          <w:rFonts w:ascii="Arial" w:hAnsi="Arial" w:cs="Arial"/>
          <w:sz w:val="22"/>
          <w:szCs w:val="22"/>
          <w:lang w:val="en-CA"/>
        </w:rPr>
        <w:t>he assembly of the portable Ark</w:t>
      </w:r>
      <w:r w:rsidR="001757B9">
        <w:rPr>
          <w:rFonts w:ascii="Arial" w:hAnsi="Arial" w:cs="Arial"/>
          <w:sz w:val="22"/>
          <w:szCs w:val="22"/>
          <w:lang w:val="en-CA"/>
        </w:rPr>
        <w:t xml:space="preserve"> and portable shul</w:t>
      </w:r>
      <w:r w:rsidR="004A3CBE">
        <w:rPr>
          <w:rFonts w:ascii="Arial" w:hAnsi="Arial" w:cs="Arial"/>
          <w:sz w:val="22"/>
          <w:szCs w:val="22"/>
          <w:lang w:val="en-CA"/>
        </w:rPr>
        <w:t>ch</w:t>
      </w:r>
      <w:r w:rsidR="001757B9">
        <w:rPr>
          <w:rFonts w:ascii="Arial" w:hAnsi="Arial" w:cs="Arial"/>
          <w:sz w:val="22"/>
          <w:szCs w:val="22"/>
          <w:lang w:val="en-CA"/>
        </w:rPr>
        <w:t xml:space="preserve">an. </w:t>
      </w:r>
      <w:r>
        <w:rPr>
          <w:rFonts w:ascii="Arial" w:hAnsi="Arial" w:cs="Arial"/>
          <w:sz w:val="22"/>
          <w:szCs w:val="22"/>
          <w:lang w:val="en-CA"/>
        </w:rPr>
        <w:t xml:space="preserve"> The family will assist with the </w:t>
      </w:r>
      <w:r w:rsidR="001757B9">
        <w:rPr>
          <w:rFonts w:ascii="Arial" w:hAnsi="Arial" w:cs="Arial"/>
          <w:sz w:val="22"/>
          <w:szCs w:val="22"/>
          <w:lang w:val="en-CA"/>
        </w:rPr>
        <w:t xml:space="preserve">correct </w:t>
      </w:r>
      <w:r>
        <w:rPr>
          <w:rFonts w:ascii="Arial" w:hAnsi="Arial" w:cs="Arial"/>
          <w:sz w:val="22"/>
          <w:szCs w:val="22"/>
          <w:lang w:val="en-CA"/>
        </w:rPr>
        <w:t xml:space="preserve">set-up of </w:t>
      </w:r>
      <w:r w:rsidR="00DB1C68">
        <w:rPr>
          <w:rFonts w:ascii="Arial" w:hAnsi="Arial" w:cs="Arial"/>
          <w:sz w:val="22"/>
          <w:szCs w:val="22"/>
          <w:lang w:val="en-CA"/>
        </w:rPr>
        <w:t>the ritual items.</w:t>
      </w:r>
    </w:p>
    <w:p w:rsidR="00DB1C68" w:rsidRDefault="00DB1C68" w:rsidP="00DB1C68">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The list of items which need to be moved includes:</w:t>
      </w: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ab/>
        <w:t>-prayer books</w:t>
      </w: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ab/>
        <w:t>-chumashim</w:t>
      </w: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ab/>
        <w:t>-Torah scrolls</w:t>
      </w: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ab/>
        <w:t xml:space="preserve">-kippot </w:t>
      </w: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ab/>
        <w:t>-talletim</w:t>
      </w: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ab/>
        <w:t>-Kiddush cup and wine</w:t>
      </w: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ab/>
        <w:t>-lectern cover</w:t>
      </w: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ab/>
        <w:t>-card with Aliyah blessings</w:t>
      </w: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ab/>
        <w:t>-member names cards if needed</w:t>
      </w: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ab/>
        <w:t>-Tikun</w:t>
      </w:r>
    </w:p>
    <w:p w:rsidR="00DB1C68" w:rsidRDefault="00DB1C68" w:rsidP="00DB1C68">
      <w:pPr>
        <w:numPr>
          <w:ilvl w:val="12"/>
          <w:numId w:val="0"/>
        </w:numPr>
        <w:rPr>
          <w:rFonts w:ascii="Arial" w:hAnsi="Arial" w:cs="Arial"/>
          <w:sz w:val="22"/>
          <w:szCs w:val="22"/>
          <w:lang w:val="en-CA"/>
        </w:rPr>
      </w:pPr>
      <w:r>
        <w:rPr>
          <w:rFonts w:ascii="Arial" w:hAnsi="Arial" w:cs="Arial"/>
          <w:sz w:val="22"/>
          <w:szCs w:val="22"/>
          <w:lang w:val="en-CA"/>
        </w:rPr>
        <w:tab/>
        <w:t xml:space="preserve">-booklets for Birkat Hamazon if there is a meal </w:t>
      </w:r>
    </w:p>
    <w:p w:rsidR="00DB1C68" w:rsidRDefault="00DB1C68" w:rsidP="004810FA">
      <w:pPr>
        <w:numPr>
          <w:ilvl w:val="12"/>
          <w:numId w:val="0"/>
        </w:numPr>
        <w:rPr>
          <w:rFonts w:ascii="Arial" w:hAnsi="Arial" w:cs="Arial"/>
          <w:sz w:val="22"/>
          <w:szCs w:val="22"/>
          <w:lang w:val="en-CA"/>
        </w:rPr>
      </w:pPr>
      <w:r>
        <w:rPr>
          <w:rFonts w:ascii="Arial" w:hAnsi="Arial" w:cs="Arial"/>
          <w:sz w:val="22"/>
          <w:szCs w:val="22"/>
          <w:lang w:val="en-CA"/>
        </w:rPr>
        <w:tab/>
        <w:t>Adath Shalom is responsible for communicating with the SJCC and coordinating dates and times for the moves.</w:t>
      </w:r>
      <w:r>
        <w:rPr>
          <w:rFonts w:ascii="Arial" w:hAnsi="Arial" w:cs="Arial"/>
          <w:sz w:val="22"/>
          <w:szCs w:val="22"/>
          <w:lang w:val="en-CA"/>
        </w:rPr>
        <w:br/>
      </w:r>
      <w:r>
        <w:rPr>
          <w:rFonts w:ascii="Arial" w:hAnsi="Arial" w:cs="Arial"/>
          <w:sz w:val="22"/>
          <w:szCs w:val="22"/>
          <w:lang w:val="en-CA"/>
        </w:rPr>
        <w:br/>
      </w:r>
    </w:p>
    <w:p w:rsidR="00DB1C68" w:rsidRDefault="00DB1C68" w:rsidP="00DB1C68">
      <w:pPr>
        <w:pStyle w:val="Level1"/>
        <w:jc w:val="left"/>
        <w:rPr>
          <w:rFonts w:ascii="Arial" w:hAnsi="Arial" w:cs="Arial"/>
          <w:sz w:val="22"/>
          <w:szCs w:val="22"/>
          <w:lang w:val="en-CA"/>
        </w:rPr>
      </w:pPr>
    </w:p>
    <w:p w:rsidR="00DB1C68" w:rsidRDefault="00DB1C68"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The </w:t>
      </w:r>
      <w:r w:rsidR="006139E6">
        <w:rPr>
          <w:rFonts w:ascii="Arial" w:hAnsi="Arial" w:cs="Arial"/>
          <w:sz w:val="22"/>
          <w:szCs w:val="22"/>
          <w:lang w:val="en-CA"/>
        </w:rPr>
        <w:t xml:space="preserve">school </w:t>
      </w:r>
      <w:r>
        <w:rPr>
          <w:rFonts w:ascii="Arial" w:hAnsi="Arial" w:cs="Arial"/>
          <w:sz w:val="22"/>
          <w:szCs w:val="22"/>
          <w:lang w:val="en-CA"/>
        </w:rPr>
        <w:t xml:space="preserve">gymnasium can provide seating for 200 and the chapel 60.  </w:t>
      </w:r>
      <w:r w:rsidR="00273037">
        <w:rPr>
          <w:rFonts w:ascii="Arial" w:hAnsi="Arial" w:cs="Arial"/>
          <w:sz w:val="22"/>
          <w:szCs w:val="22"/>
          <w:lang w:val="en-CA"/>
        </w:rPr>
        <w:t xml:space="preserve">There are no rental fees for the use of either room. </w:t>
      </w:r>
      <w:r w:rsidR="006E548C">
        <w:rPr>
          <w:rFonts w:ascii="Arial" w:hAnsi="Arial" w:cs="Arial"/>
          <w:sz w:val="22"/>
          <w:szCs w:val="22"/>
          <w:lang w:val="en-CA"/>
        </w:rPr>
        <w:t xml:space="preserve"> </w:t>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If the gymnasium is to be used, then</w:t>
      </w:r>
    </w:p>
    <w:p w:rsidR="005E7666" w:rsidRDefault="005E7666" w:rsidP="00CD3156">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 xml:space="preserve">The family is responsible for arrangements of the decorations, flowers, etc., and for the set-up of the gymnasium, with the exception of the </w:t>
      </w:r>
      <w:r w:rsidR="00D16406">
        <w:rPr>
          <w:rFonts w:ascii="Arial" w:hAnsi="Arial" w:cs="Arial"/>
          <w:sz w:val="22"/>
          <w:szCs w:val="22"/>
          <w:lang w:val="en-CA"/>
        </w:rPr>
        <w:t xml:space="preserve">curtains, </w:t>
      </w:r>
      <w:r>
        <w:rPr>
          <w:rFonts w:ascii="Arial" w:hAnsi="Arial" w:cs="Arial"/>
          <w:sz w:val="22"/>
          <w:szCs w:val="22"/>
          <w:lang w:val="en-CA"/>
        </w:rPr>
        <w:t>chairs and table</w:t>
      </w:r>
      <w:r w:rsidR="00C13B17">
        <w:rPr>
          <w:rFonts w:ascii="Arial" w:hAnsi="Arial" w:cs="Arial"/>
          <w:sz w:val="22"/>
          <w:szCs w:val="22"/>
          <w:lang w:val="en-CA"/>
        </w:rPr>
        <w:t>s which are set by the building</w:t>
      </w:r>
      <w:r w:rsidR="00D16406">
        <w:rPr>
          <w:rFonts w:ascii="Arial" w:hAnsi="Arial" w:cs="Arial"/>
          <w:sz w:val="22"/>
          <w:szCs w:val="22"/>
          <w:lang w:val="en-CA"/>
        </w:rPr>
        <w:t xml:space="preserve"> </w:t>
      </w:r>
      <w:r>
        <w:rPr>
          <w:rFonts w:ascii="Arial" w:hAnsi="Arial" w:cs="Arial"/>
          <w:sz w:val="22"/>
          <w:szCs w:val="22"/>
          <w:lang w:val="en-CA"/>
        </w:rPr>
        <w:t>staff.</w:t>
      </w:r>
    </w:p>
    <w:p w:rsidR="005E7666" w:rsidRDefault="005E7666" w:rsidP="00CD3156">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Chairs,</w:t>
      </w:r>
      <w:r w:rsidR="001757B9">
        <w:rPr>
          <w:rFonts w:ascii="Arial" w:hAnsi="Arial" w:cs="Arial"/>
          <w:sz w:val="22"/>
          <w:szCs w:val="22"/>
          <w:lang w:val="en-CA"/>
        </w:rPr>
        <w:t xml:space="preserve"> curtains, a carpet and </w:t>
      </w:r>
      <w:r>
        <w:rPr>
          <w:rFonts w:ascii="Arial" w:hAnsi="Arial" w:cs="Arial"/>
          <w:sz w:val="22"/>
          <w:szCs w:val="22"/>
          <w:lang w:val="en-CA"/>
        </w:rPr>
        <w:t xml:space="preserve">vases are usually available from Adath Shalom or from the school building resources.  Discuss the requirements with your Liaison Person.     </w:t>
      </w:r>
    </w:p>
    <w:p w:rsidR="00EE5D3C" w:rsidRDefault="005E7666" w:rsidP="00EE5D3C">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 xml:space="preserve">Adath Shalom will pay for the set up and take down of the chairs </w:t>
      </w:r>
      <w:r w:rsidR="00D16406">
        <w:rPr>
          <w:rFonts w:ascii="Arial" w:hAnsi="Arial" w:cs="Arial"/>
          <w:sz w:val="22"/>
          <w:szCs w:val="22"/>
          <w:lang w:val="en-CA"/>
        </w:rPr>
        <w:t xml:space="preserve">and </w:t>
      </w:r>
      <w:r>
        <w:rPr>
          <w:rFonts w:ascii="Arial" w:hAnsi="Arial" w:cs="Arial"/>
          <w:sz w:val="22"/>
          <w:szCs w:val="22"/>
          <w:lang w:val="en-CA"/>
        </w:rPr>
        <w:t xml:space="preserve">tables. </w:t>
      </w:r>
      <w:r w:rsidR="00D16406">
        <w:rPr>
          <w:rFonts w:ascii="Arial" w:hAnsi="Arial" w:cs="Arial"/>
          <w:sz w:val="22"/>
          <w:szCs w:val="22"/>
          <w:lang w:val="en-CA"/>
        </w:rPr>
        <w:t xml:space="preserve"> Building staff will remove curtains.</w:t>
      </w:r>
      <w:r>
        <w:rPr>
          <w:rFonts w:ascii="Arial" w:hAnsi="Arial" w:cs="Arial"/>
          <w:sz w:val="22"/>
          <w:szCs w:val="22"/>
          <w:lang w:val="en-CA"/>
        </w:rPr>
        <w:t xml:space="preserve"> </w:t>
      </w:r>
      <w:r w:rsidR="00EE5D3C">
        <w:rPr>
          <w:rFonts w:ascii="Arial" w:hAnsi="Arial" w:cs="Arial"/>
          <w:sz w:val="22"/>
          <w:szCs w:val="22"/>
          <w:lang w:val="en-CA"/>
        </w:rPr>
        <w:t xml:space="preserve">However, in the unlikely event that another activity is planned later in the day in the gym, the extra set-up or cleaning costs could be billed to the family. </w:t>
      </w:r>
    </w:p>
    <w:p w:rsidR="005E7666" w:rsidRDefault="005E7666" w:rsidP="00CD3156">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The family must enlist volunteers to set up and to put away the prayer books, chumashim, kippot, talletim, and information booklets, and for taking down the decorations when the service is finished.  (The books, etc, are returned to the chapel; the decorations are stored at the b</w:t>
      </w:r>
      <w:r w:rsidR="00D16406">
        <w:rPr>
          <w:rFonts w:ascii="Arial" w:hAnsi="Arial" w:cs="Arial"/>
          <w:sz w:val="22"/>
          <w:szCs w:val="22"/>
          <w:lang w:val="en-CA"/>
        </w:rPr>
        <w:t>ack of the gymnasium</w:t>
      </w:r>
      <w:r>
        <w:rPr>
          <w:rFonts w:ascii="Arial" w:hAnsi="Arial" w:cs="Arial"/>
          <w:sz w:val="22"/>
          <w:szCs w:val="22"/>
          <w:lang w:val="en-CA"/>
        </w:rPr>
        <w:t xml:space="preserve"> until Shabbat is over.)  As soon as possible on the first day that the building is open after Sha</w:t>
      </w:r>
      <w:r w:rsidR="00790F23">
        <w:rPr>
          <w:rFonts w:ascii="Arial" w:hAnsi="Arial" w:cs="Arial"/>
          <w:sz w:val="22"/>
          <w:szCs w:val="22"/>
          <w:lang w:val="en-CA"/>
        </w:rPr>
        <w:t>bbat, arrangements must be made</w:t>
      </w:r>
      <w:r>
        <w:rPr>
          <w:rFonts w:ascii="Arial" w:hAnsi="Arial" w:cs="Arial"/>
          <w:sz w:val="22"/>
          <w:szCs w:val="22"/>
          <w:lang w:val="en-CA"/>
        </w:rPr>
        <w:t xml:space="preserve"> to remove promptly all items, in order</w:t>
      </w:r>
      <w:r w:rsidR="00D16406">
        <w:rPr>
          <w:rFonts w:ascii="Arial" w:hAnsi="Arial" w:cs="Arial"/>
          <w:sz w:val="22"/>
          <w:szCs w:val="22"/>
          <w:lang w:val="en-CA"/>
        </w:rPr>
        <w:t xml:space="preserve"> that the building is usable by</w:t>
      </w:r>
      <w:r>
        <w:rPr>
          <w:rFonts w:ascii="Arial" w:hAnsi="Arial" w:cs="Arial"/>
          <w:sz w:val="22"/>
          <w:szCs w:val="22"/>
          <w:lang w:val="en-CA"/>
        </w:rPr>
        <w:t xml:space="preserve"> its numerous tenants.</w:t>
      </w:r>
    </w:p>
    <w:p w:rsidR="005E7666" w:rsidRDefault="005E7666" w:rsidP="00CD3156">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 xml:space="preserve">A member of Adath Shalom Ritual committee or designate will set up and put away the following ritual items: the ark, the Torah, the Torah blessing card, the member </w:t>
      </w:r>
      <w:r>
        <w:rPr>
          <w:rFonts w:ascii="Arial" w:hAnsi="Arial" w:cs="Arial"/>
          <w:sz w:val="22"/>
          <w:szCs w:val="22"/>
          <w:lang w:val="en-CA"/>
        </w:rPr>
        <w:lastRenderedPageBreak/>
        <w:t>name cards, the large lectern, the lectern cover.</w:t>
      </w:r>
    </w:p>
    <w:p w:rsidR="005E7666" w:rsidRDefault="00790F23" w:rsidP="00CD3156">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Adath Shalom has</w:t>
      </w:r>
      <w:r w:rsidR="005E7666">
        <w:rPr>
          <w:rFonts w:ascii="Arial" w:hAnsi="Arial" w:cs="Arial"/>
          <w:sz w:val="22"/>
          <w:szCs w:val="22"/>
          <w:lang w:val="en-CA"/>
        </w:rPr>
        <w:t xml:space="preserve"> tablecloths/covers for the tables used to support the ark and for the b</w:t>
      </w:r>
      <w:r w:rsidR="00483435">
        <w:rPr>
          <w:rFonts w:ascii="Arial" w:hAnsi="Arial" w:cs="Arial"/>
          <w:sz w:val="22"/>
          <w:szCs w:val="22"/>
          <w:lang w:val="en-CA"/>
        </w:rPr>
        <w:t>ooks, talletim and kippot, etc.</w:t>
      </w:r>
    </w:p>
    <w:p w:rsidR="005E7666" w:rsidRDefault="005E7666" w:rsidP="00CD3156">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The family must enlist volunteers to be ushers during services.</w:t>
      </w:r>
    </w:p>
    <w:p w:rsidR="005E7666" w:rsidRDefault="005E7666" w:rsidP="00CD3156">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The family must provide the list of these v</w:t>
      </w:r>
      <w:r w:rsidR="00790F23">
        <w:rPr>
          <w:rFonts w:ascii="Arial" w:hAnsi="Arial" w:cs="Arial"/>
          <w:sz w:val="22"/>
          <w:szCs w:val="22"/>
          <w:lang w:val="en-CA"/>
        </w:rPr>
        <w:t>olunteers to the Liaison Person</w:t>
      </w:r>
      <w:r>
        <w:rPr>
          <w:rFonts w:ascii="Arial" w:hAnsi="Arial" w:cs="Arial"/>
          <w:sz w:val="22"/>
          <w:szCs w:val="22"/>
          <w:lang w:val="en-CA"/>
        </w:rPr>
        <w:t xml:space="preserve"> not later than one month before the event.</w:t>
      </w:r>
    </w:p>
    <w:p w:rsidR="005E7666" w:rsidRDefault="005E7666" w:rsidP="00CD3156">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All arrangements and deliveries must be coord</w:t>
      </w:r>
      <w:r w:rsidR="00C13B17">
        <w:rPr>
          <w:rFonts w:ascii="Arial" w:hAnsi="Arial" w:cs="Arial"/>
          <w:sz w:val="22"/>
          <w:szCs w:val="22"/>
          <w:lang w:val="en-CA"/>
        </w:rPr>
        <w:t xml:space="preserve">inated with the Liaison Person </w:t>
      </w:r>
      <w:r>
        <w:rPr>
          <w:rFonts w:ascii="Arial" w:hAnsi="Arial" w:cs="Arial"/>
          <w:sz w:val="22"/>
          <w:szCs w:val="22"/>
          <w:lang w:val="en-CA"/>
        </w:rPr>
        <w:t>and concluded in a timely manner, in order to be completed before Shabbat begins.</w:t>
      </w:r>
    </w:p>
    <w:p w:rsidR="00273037" w:rsidRDefault="00273037" w:rsidP="00CD3156">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Adath Shalom is willing to pay the first two hours of the costs of the person preparing the kiddush; however, families are expected to pay for any additional time that may be required.</w:t>
      </w:r>
    </w:p>
    <w:p w:rsidR="00273037" w:rsidRDefault="00273037" w:rsidP="00CD3156">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If the kiddush celebration lasts longer than usual, there may be additional front-desk security charges, which would be passed onto the family.</w:t>
      </w:r>
    </w:p>
    <w:p w:rsidR="005E7666" w:rsidRDefault="00C03A91" w:rsidP="00CD3156">
      <w:pPr>
        <w:pStyle w:val="Level1"/>
        <w:numPr>
          <w:ilvl w:val="0"/>
          <w:numId w:val="2"/>
        </w:numPr>
        <w:ind w:left="720" w:hanging="720"/>
        <w:jc w:val="left"/>
        <w:rPr>
          <w:rFonts w:ascii="Arial" w:hAnsi="Arial" w:cs="Arial"/>
          <w:sz w:val="22"/>
          <w:szCs w:val="22"/>
          <w:lang w:val="en-CA"/>
        </w:rPr>
      </w:pPr>
      <w:r>
        <w:rPr>
          <w:rFonts w:ascii="Arial" w:hAnsi="Arial" w:cs="Arial"/>
          <w:sz w:val="22"/>
          <w:szCs w:val="22"/>
          <w:lang w:val="en-CA"/>
        </w:rPr>
        <w:t>C</w:t>
      </w:r>
      <w:r w:rsidR="00DC6D8D">
        <w:rPr>
          <w:rFonts w:ascii="Arial" w:hAnsi="Arial" w:cs="Arial"/>
          <w:sz w:val="22"/>
          <w:szCs w:val="22"/>
          <w:lang w:val="en-CA"/>
        </w:rPr>
        <w:t xml:space="preserve">hildcare </w:t>
      </w:r>
      <w:r>
        <w:rPr>
          <w:rFonts w:ascii="Arial" w:hAnsi="Arial" w:cs="Arial"/>
          <w:sz w:val="22"/>
          <w:szCs w:val="22"/>
          <w:lang w:val="en-CA"/>
        </w:rPr>
        <w:t>arrangements are the responsibility of the family.</w:t>
      </w:r>
    </w:p>
    <w:p w:rsidR="005E7666" w:rsidRDefault="005E7666" w:rsidP="00273037">
      <w:pPr>
        <w:pStyle w:val="Level1"/>
        <w:jc w:val="left"/>
        <w:rPr>
          <w:sz w:val="22"/>
          <w:szCs w:val="22"/>
        </w:rPr>
      </w:pPr>
    </w:p>
    <w:p w:rsidR="00273037" w:rsidRDefault="00273037" w:rsidP="00273037">
      <w:pPr>
        <w:pStyle w:val="Level1"/>
        <w:jc w:val="left"/>
        <w:rPr>
          <w:sz w:val="22"/>
          <w:szCs w:val="22"/>
        </w:rPr>
        <w:sectPr w:rsidR="00273037">
          <w:footerReference w:type="default" r:id="rId12"/>
          <w:type w:val="continuous"/>
          <w:pgSz w:w="12240" w:h="15840"/>
          <w:pgMar w:top="1417" w:right="1440" w:bottom="1440" w:left="1644" w:header="1440" w:footer="1440" w:gutter="0"/>
          <w:cols w:space="720"/>
          <w:noEndnote/>
        </w:sectPr>
      </w:pPr>
    </w:p>
    <w:p w:rsidR="005E7666" w:rsidRDefault="005E7666">
      <w:pPr>
        <w:spacing w:line="2" w:lineRule="exact"/>
        <w:rPr>
          <w:sz w:val="22"/>
          <w:szCs w:val="22"/>
        </w:rPr>
      </w:pPr>
    </w:p>
    <w:p w:rsidR="005E7666" w:rsidRDefault="005E7666" w:rsidP="00CD3156">
      <w:pPr>
        <w:numPr>
          <w:ilvl w:val="12"/>
          <w:numId w:val="0"/>
        </w:numPr>
        <w:rPr>
          <w:rFonts w:ascii="Arial" w:hAnsi="Arial" w:cs="Arial"/>
          <w:sz w:val="22"/>
          <w:szCs w:val="22"/>
          <w:lang w:val="en-CA"/>
        </w:rPr>
      </w:pPr>
    </w:p>
    <w:p w:rsidR="00FC048F" w:rsidRDefault="005E7666" w:rsidP="00DB1C68">
      <w:pPr>
        <w:numPr>
          <w:ilvl w:val="12"/>
          <w:numId w:val="0"/>
        </w:numPr>
        <w:rPr>
          <w:rFonts w:ascii="Arial" w:hAnsi="Arial" w:cs="Arial"/>
          <w:sz w:val="22"/>
          <w:szCs w:val="22"/>
          <w:lang w:val="en-CA"/>
        </w:rPr>
      </w:pPr>
      <w:r>
        <w:rPr>
          <w:rFonts w:ascii="Arial" w:hAnsi="Arial" w:cs="Arial"/>
          <w:sz w:val="22"/>
          <w:szCs w:val="22"/>
          <w:lang w:val="en-CA"/>
        </w:rPr>
        <w:tab/>
      </w:r>
      <w:r w:rsidR="00DB1C68">
        <w:rPr>
          <w:rFonts w:ascii="Arial" w:hAnsi="Arial" w:cs="Arial"/>
          <w:sz w:val="22"/>
          <w:szCs w:val="22"/>
          <w:lang w:val="en-CA"/>
        </w:rPr>
        <w:t xml:space="preserve"> </w:t>
      </w:r>
    </w:p>
    <w:p w:rsidR="00031553" w:rsidRDefault="00031553" w:rsidP="00031553">
      <w:pPr>
        <w:pStyle w:val="Level1"/>
        <w:jc w:val="left"/>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ADDITIONAL PREPARATIONS</w:t>
      </w:r>
      <w:r w:rsidR="009029DC">
        <w:rPr>
          <w:rFonts w:ascii="Arial" w:hAnsi="Arial" w:cs="Arial"/>
          <w:b/>
          <w:bCs/>
          <w:sz w:val="22"/>
          <w:szCs w:val="22"/>
          <w:lang w:val="en-CA"/>
        </w:rPr>
        <w:fldChar w:fldCharType="begin"/>
      </w:r>
      <w:r>
        <w:rPr>
          <w:rFonts w:ascii="Arial" w:hAnsi="Arial" w:cs="Arial"/>
          <w:b/>
          <w:bCs/>
          <w:sz w:val="22"/>
          <w:szCs w:val="22"/>
          <w:lang w:val="en-CA"/>
        </w:rPr>
        <w:instrText>tc "ADDITIONAL PREPARATIONS"</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 xml:space="preserve">Accommodation of guests </w:t>
      </w:r>
      <w:r w:rsidR="009029DC">
        <w:rPr>
          <w:rFonts w:ascii="Arial" w:hAnsi="Arial" w:cs="Arial"/>
          <w:b/>
          <w:bCs/>
          <w:sz w:val="22"/>
          <w:szCs w:val="22"/>
          <w:lang w:val="en-CA"/>
        </w:rPr>
        <w:fldChar w:fldCharType="begin"/>
      </w:r>
      <w:r>
        <w:rPr>
          <w:rFonts w:ascii="Arial" w:hAnsi="Arial" w:cs="Arial"/>
          <w:b/>
          <w:bCs/>
          <w:sz w:val="22"/>
          <w:szCs w:val="22"/>
          <w:lang w:val="en-CA"/>
        </w:rPr>
        <w:instrText>tc "Accommodation of guests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If your guests from out-of-town wish to be within walking distance of 31 Nadolny-Sachs, they may stay at the Webb Motel, approximately 0.5 km away, or</w:t>
      </w:r>
      <w:r w:rsidR="00790F23">
        <w:rPr>
          <w:rFonts w:ascii="Arial" w:hAnsi="Arial" w:cs="Arial"/>
          <w:sz w:val="22"/>
          <w:szCs w:val="22"/>
          <w:lang w:val="en-CA"/>
        </w:rPr>
        <w:t xml:space="preserve"> at the Travelodge,</w:t>
      </w:r>
      <w:r>
        <w:rPr>
          <w:rFonts w:ascii="Arial" w:hAnsi="Arial" w:cs="Arial"/>
          <w:sz w:val="22"/>
          <w:szCs w:val="22"/>
          <w:lang w:val="en-CA"/>
        </w:rPr>
        <w:t xml:space="preserve"> approximately 1.5 km away.</w:t>
      </w:r>
    </w:p>
    <w:p w:rsidR="00A34351" w:rsidRDefault="00A34351"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 xml:space="preserve">Invitations </w:t>
      </w:r>
      <w:r w:rsidR="009029DC">
        <w:rPr>
          <w:rFonts w:ascii="Arial" w:hAnsi="Arial" w:cs="Arial"/>
          <w:b/>
          <w:bCs/>
          <w:sz w:val="22"/>
          <w:szCs w:val="22"/>
          <w:lang w:val="en-CA"/>
        </w:rPr>
        <w:fldChar w:fldCharType="begin"/>
      </w:r>
      <w:r>
        <w:rPr>
          <w:rFonts w:ascii="Arial" w:hAnsi="Arial" w:cs="Arial"/>
          <w:b/>
          <w:bCs/>
          <w:sz w:val="22"/>
          <w:szCs w:val="22"/>
          <w:lang w:val="en-CA"/>
        </w:rPr>
        <w:instrText>tc "Invitations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An invitation should appear in the congregational bulletin.  For this, a copy of the text must be sent to the bulletin editor no later than two months prior to the date.  E-mail is preferred, but the details may be sent by other written means as long as the editor receives them two months prior to the event.</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 xml:space="preserve">Head Covering </w:t>
      </w:r>
      <w:r w:rsidR="009029DC">
        <w:rPr>
          <w:rFonts w:ascii="Arial" w:hAnsi="Arial" w:cs="Arial"/>
          <w:b/>
          <w:bCs/>
          <w:sz w:val="22"/>
          <w:szCs w:val="22"/>
          <w:lang w:val="en-CA"/>
        </w:rPr>
        <w:fldChar w:fldCharType="begin"/>
      </w:r>
      <w:r>
        <w:rPr>
          <w:rFonts w:ascii="Arial" w:hAnsi="Arial" w:cs="Arial"/>
          <w:b/>
          <w:bCs/>
          <w:sz w:val="22"/>
          <w:szCs w:val="22"/>
          <w:lang w:val="en-CA"/>
        </w:rPr>
        <w:instrText>tc "Head Covering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All men and women beyond the age of Bar/Bat Mitzvah must wear a head covering</w:t>
      </w:r>
      <w:r w:rsidR="00A46B88">
        <w:rPr>
          <w:rFonts w:ascii="Arial" w:hAnsi="Arial" w:cs="Arial"/>
          <w:sz w:val="22"/>
          <w:szCs w:val="22"/>
          <w:lang w:val="en-CA"/>
        </w:rPr>
        <w:t xml:space="preserve">. If a guest does not have a head covering, </w:t>
      </w:r>
      <w:r w:rsidR="00EE5D3C">
        <w:rPr>
          <w:rFonts w:ascii="Arial" w:hAnsi="Arial" w:cs="Arial"/>
          <w:sz w:val="22"/>
          <w:szCs w:val="22"/>
          <w:lang w:val="en-CA"/>
        </w:rPr>
        <w:t xml:space="preserve">one may be borrowed from </w:t>
      </w:r>
      <w:r w:rsidR="00A46B88">
        <w:rPr>
          <w:rFonts w:ascii="Arial" w:hAnsi="Arial" w:cs="Arial"/>
          <w:sz w:val="22"/>
          <w:szCs w:val="22"/>
          <w:lang w:val="en-CA"/>
        </w:rPr>
        <w:t xml:space="preserve">Adath </w:t>
      </w:r>
      <w:r w:rsidR="00EE5D3C">
        <w:rPr>
          <w:rFonts w:ascii="Arial" w:hAnsi="Arial" w:cs="Arial"/>
          <w:sz w:val="22"/>
          <w:szCs w:val="22"/>
          <w:lang w:val="en-CA"/>
        </w:rPr>
        <w:t>Shalom.</w:t>
      </w:r>
    </w:p>
    <w:p w:rsidR="004A7918" w:rsidRDefault="004A7918"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However, you may wish to purchase new kippot with your child’s name as a memento.  These can be ordered locally, or from out-of-town suppliers in Montr</w:t>
      </w:r>
      <w:r w:rsidR="00A52532">
        <w:rPr>
          <w:rFonts w:ascii="Arial" w:hAnsi="Arial" w:cs="Arial"/>
          <w:sz w:val="22"/>
          <w:szCs w:val="22"/>
          <w:lang w:val="en-CA"/>
        </w:rPr>
        <w:t>e</w:t>
      </w:r>
      <w:r>
        <w:rPr>
          <w:rFonts w:ascii="Arial" w:hAnsi="Arial" w:cs="Arial"/>
          <w:sz w:val="22"/>
          <w:szCs w:val="22"/>
          <w:lang w:val="en-CA"/>
        </w:rPr>
        <w:t>al and Toronto</w:t>
      </w:r>
      <w:r w:rsidR="00A52532">
        <w:rPr>
          <w:rFonts w:ascii="Arial" w:hAnsi="Arial" w:cs="Arial"/>
          <w:sz w:val="22"/>
          <w:szCs w:val="22"/>
          <w:lang w:val="en-CA"/>
        </w:rPr>
        <w:t>, for example</w:t>
      </w:r>
      <w:r>
        <w:rPr>
          <w:rFonts w:ascii="Arial" w:hAnsi="Arial" w:cs="Arial"/>
          <w:sz w:val="22"/>
          <w:szCs w:val="22"/>
          <w:lang w:val="en-CA"/>
        </w:rPr>
        <w:t xml:space="preserve">.  Your Liaison Person can provide suggestions.  In most cases, orders have to be placed at least two months in advance.  </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 xml:space="preserve">Candies </w:t>
      </w:r>
      <w:r w:rsidR="009029DC">
        <w:rPr>
          <w:rFonts w:ascii="Arial" w:hAnsi="Arial" w:cs="Arial"/>
          <w:b/>
          <w:bCs/>
          <w:sz w:val="22"/>
          <w:szCs w:val="22"/>
          <w:lang w:val="en-CA"/>
        </w:rPr>
        <w:fldChar w:fldCharType="begin"/>
      </w:r>
      <w:r>
        <w:rPr>
          <w:rFonts w:ascii="Arial" w:hAnsi="Arial" w:cs="Arial"/>
          <w:b/>
          <w:bCs/>
          <w:sz w:val="22"/>
          <w:szCs w:val="22"/>
          <w:lang w:val="en-CA"/>
        </w:rPr>
        <w:instrText>tc "Candies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If you wish to throw candies at the Bar/Bat Mitzvah after he/she finishes the Haftarah blessing, candies purchas</w:t>
      </w:r>
      <w:r w:rsidR="00A52532">
        <w:rPr>
          <w:rFonts w:ascii="Arial" w:hAnsi="Arial" w:cs="Arial"/>
          <w:sz w:val="22"/>
          <w:szCs w:val="22"/>
          <w:lang w:val="en-CA"/>
        </w:rPr>
        <w:t>ed must be individually wrapped</w:t>
      </w:r>
      <w:r>
        <w:rPr>
          <w:rFonts w:ascii="Arial" w:hAnsi="Arial" w:cs="Arial"/>
          <w:sz w:val="22"/>
          <w:szCs w:val="22"/>
          <w:lang w:val="en-CA"/>
        </w:rPr>
        <w:t>, soft, and kosher.</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 xml:space="preserve">Ushers </w:t>
      </w:r>
      <w:r w:rsidR="009029DC">
        <w:rPr>
          <w:rFonts w:ascii="Arial" w:hAnsi="Arial" w:cs="Arial"/>
          <w:b/>
          <w:bCs/>
          <w:sz w:val="22"/>
          <w:szCs w:val="22"/>
          <w:lang w:val="en-CA"/>
        </w:rPr>
        <w:fldChar w:fldCharType="begin"/>
      </w:r>
      <w:r>
        <w:rPr>
          <w:rFonts w:ascii="Arial" w:hAnsi="Arial" w:cs="Arial"/>
          <w:b/>
          <w:bCs/>
          <w:sz w:val="22"/>
          <w:szCs w:val="22"/>
          <w:lang w:val="en-CA"/>
        </w:rPr>
        <w:instrText>tc "Ushers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Particularly when many guests are expected, or when many guests are not Jewish, it is important to have me</w:t>
      </w:r>
      <w:r w:rsidR="00A52532">
        <w:rPr>
          <w:rFonts w:ascii="Arial" w:hAnsi="Arial" w:cs="Arial"/>
          <w:sz w:val="22"/>
          <w:szCs w:val="22"/>
          <w:lang w:val="en-CA"/>
        </w:rPr>
        <w:t xml:space="preserve">mbers who can assist as ushers </w:t>
      </w:r>
      <w:r>
        <w:rPr>
          <w:rFonts w:ascii="Arial" w:hAnsi="Arial" w:cs="Arial"/>
          <w:sz w:val="22"/>
          <w:szCs w:val="22"/>
          <w:lang w:val="en-CA"/>
        </w:rPr>
        <w:t>with receiving and directing guests.  It is up to the family to make these arrangements and to provide the list of ushers to their Liaison Person one month in advance.</w:t>
      </w:r>
    </w:p>
    <w:p w:rsidR="00EF1782" w:rsidRDefault="00EF1782"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lastRenderedPageBreak/>
        <w:t xml:space="preserve">Non-Jewish Guests </w:t>
      </w:r>
      <w:r w:rsidR="009029DC">
        <w:rPr>
          <w:rFonts w:ascii="Arial" w:hAnsi="Arial" w:cs="Arial"/>
          <w:b/>
          <w:bCs/>
          <w:sz w:val="22"/>
          <w:szCs w:val="22"/>
          <w:lang w:val="en-CA"/>
        </w:rPr>
        <w:fldChar w:fldCharType="begin"/>
      </w:r>
      <w:r>
        <w:rPr>
          <w:rFonts w:ascii="Arial" w:hAnsi="Arial" w:cs="Arial"/>
          <w:b/>
          <w:bCs/>
          <w:sz w:val="22"/>
          <w:szCs w:val="22"/>
          <w:lang w:val="en-CA"/>
        </w:rPr>
        <w:instrText>tc "Non-Jewish Guests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If many non-Jewish guests are expected, you should ask the </w:t>
      </w:r>
      <w:r w:rsidR="007849BF">
        <w:rPr>
          <w:rFonts w:ascii="Arial" w:hAnsi="Arial" w:cs="Arial"/>
          <w:sz w:val="22"/>
          <w:szCs w:val="22"/>
          <w:lang w:val="en-CA"/>
        </w:rPr>
        <w:t>Gabbai</w:t>
      </w:r>
      <w:r>
        <w:rPr>
          <w:rFonts w:ascii="Arial" w:hAnsi="Arial" w:cs="Arial"/>
          <w:sz w:val="22"/>
          <w:szCs w:val="22"/>
          <w:lang w:val="en-CA"/>
        </w:rPr>
        <w:t xml:space="preserve"> to provide explanations during the service, and to make frequent references to page numbers. </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Adath Shalom has also prepared sample information sheets about our service in English (see </w:t>
      </w:r>
      <w:r w:rsidR="00FD7F77">
        <w:rPr>
          <w:rFonts w:ascii="Arial" w:hAnsi="Arial" w:cs="Arial"/>
          <w:sz w:val="22"/>
          <w:szCs w:val="22"/>
          <w:lang w:val="en-CA"/>
        </w:rPr>
        <w:t>Anne</w:t>
      </w:r>
      <w:r>
        <w:rPr>
          <w:rFonts w:ascii="Arial" w:hAnsi="Arial" w:cs="Arial"/>
          <w:sz w:val="22"/>
          <w:szCs w:val="22"/>
          <w:lang w:val="en-CA"/>
        </w:rPr>
        <w:t>x 8) and French (A</w:t>
      </w:r>
      <w:r w:rsidR="00FD7F77">
        <w:rPr>
          <w:rFonts w:ascii="Arial" w:hAnsi="Arial" w:cs="Arial"/>
          <w:sz w:val="22"/>
          <w:szCs w:val="22"/>
          <w:lang w:val="en-CA"/>
        </w:rPr>
        <w:t>nne</w:t>
      </w:r>
      <w:r>
        <w:rPr>
          <w:rFonts w:ascii="Arial" w:hAnsi="Arial" w:cs="Arial"/>
          <w:sz w:val="22"/>
          <w:szCs w:val="22"/>
          <w:lang w:val="en-CA"/>
        </w:rPr>
        <w:t>x 9) as well as a sample letter you can use to send to guests (A</w:t>
      </w:r>
      <w:r w:rsidR="00FD7F77">
        <w:rPr>
          <w:rFonts w:ascii="Arial" w:hAnsi="Arial" w:cs="Arial"/>
          <w:sz w:val="22"/>
          <w:szCs w:val="22"/>
          <w:lang w:val="en-CA"/>
        </w:rPr>
        <w:t>nne</w:t>
      </w:r>
      <w:r>
        <w:rPr>
          <w:rFonts w:ascii="Arial" w:hAnsi="Arial" w:cs="Arial"/>
          <w:sz w:val="22"/>
          <w:szCs w:val="22"/>
          <w:lang w:val="en-CA"/>
        </w:rPr>
        <w:t xml:space="preserve">x 10).  Or, the family may want to prepare a text themselves. </w:t>
      </w:r>
    </w:p>
    <w:p w:rsidR="00A52532" w:rsidRDefault="00A52532"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 xml:space="preserve">Photographs </w:t>
      </w:r>
      <w:r w:rsidR="009029DC">
        <w:rPr>
          <w:rFonts w:ascii="Arial" w:hAnsi="Arial" w:cs="Arial"/>
          <w:b/>
          <w:bCs/>
          <w:sz w:val="22"/>
          <w:szCs w:val="22"/>
          <w:lang w:val="en-CA"/>
        </w:rPr>
        <w:fldChar w:fldCharType="begin"/>
      </w:r>
      <w:r>
        <w:rPr>
          <w:rFonts w:ascii="Arial" w:hAnsi="Arial" w:cs="Arial"/>
          <w:b/>
          <w:bCs/>
          <w:sz w:val="22"/>
          <w:szCs w:val="22"/>
          <w:lang w:val="en-CA"/>
        </w:rPr>
        <w:instrText>tc "Photographs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Photographs may not be taken on the premises during Shabbat or Festivals. </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b/>
          <w:bCs/>
          <w:sz w:val="22"/>
          <w:szCs w:val="22"/>
          <w:lang w:val="en-CA"/>
        </w:rPr>
        <w:t xml:space="preserve">Musical Instruments </w:t>
      </w:r>
      <w:r w:rsidR="009029DC">
        <w:rPr>
          <w:rFonts w:ascii="Arial" w:hAnsi="Arial" w:cs="Arial"/>
          <w:b/>
          <w:bCs/>
          <w:sz w:val="22"/>
          <w:szCs w:val="22"/>
          <w:lang w:val="en-CA"/>
        </w:rPr>
        <w:fldChar w:fldCharType="begin"/>
      </w:r>
      <w:r>
        <w:rPr>
          <w:rFonts w:ascii="Arial" w:hAnsi="Arial" w:cs="Arial"/>
          <w:b/>
          <w:bCs/>
          <w:sz w:val="22"/>
          <w:szCs w:val="22"/>
          <w:lang w:val="en-CA"/>
        </w:rPr>
        <w:instrText>tc "Musical Instruments " \l 2</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Musical instruments may not be used on the premi</w:t>
      </w:r>
      <w:r w:rsidR="00483435">
        <w:rPr>
          <w:rFonts w:ascii="Arial" w:hAnsi="Arial" w:cs="Arial"/>
          <w:sz w:val="22"/>
          <w:szCs w:val="22"/>
          <w:lang w:val="en-CA"/>
        </w:rPr>
        <w:t>ses during Shabbat or Festivals</w:t>
      </w:r>
      <w:r>
        <w:rPr>
          <w:rFonts w:ascii="Arial" w:hAnsi="Arial" w:cs="Arial"/>
          <w:sz w:val="22"/>
          <w:szCs w:val="22"/>
          <w:lang w:val="en-CA"/>
        </w:rPr>
        <w:t>.</w:t>
      </w:r>
    </w:p>
    <w:p w:rsidR="005E7666" w:rsidRDefault="005E7666" w:rsidP="00CD3156">
      <w:pPr>
        <w:numPr>
          <w:ilvl w:val="12"/>
          <w:numId w:val="0"/>
        </w:numPr>
        <w:rPr>
          <w:rFonts w:ascii="Arial" w:hAnsi="Arial" w:cs="Arial"/>
          <w:sz w:val="22"/>
          <w:szCs w:val="22"/>
          <w:lang w:val="en-CA"/>
        </w:rPr>
      </w:pPr>
    </w:p>
    <w:p w:rsidR="00E6560B" w:rsidRDefault="00E6560B" w:rsidP="00CD3156">
      <w:pPr>
        <w:numPr>
          <w:ilvl w:val="12"/>
          <w:numId w:val="0"/>
        </w:numPr>
        <w:rPr>
          <w:rFonts w:ascii="Arial" w:hAnsi="Arial" w:cs="Arial"/>
          <w:sz w:val="22"/>
          <w:szCs w:val="22"/>
          <w:lang w:val="en-CA"/>
        </w:rPr>
      </w:pPr>
    </w:p>
    <w:p w:rsidR="00E6560B" w:rsidRDefault="00E6560B" w:rsidP="00CD3156">
      <w:pPr>
        <w:numPr>
          <w:ilvl w:val="12"/>
          <w:numId w:val="0"/>
        </w:numPr>
        <w:rPr>
          <w:rFonts w:ascii="Arial" w:hAnsi="Arial" w:cs="Arial"/>
          <w:sz w:val="22"/>
          <w:szCs w:val="22"/>
          <w:lang w:val="en-CA"/>
        </w:rPr>
      </w:pPr>
    </w:p>
    <w:p w:rsidR="004D3115" w:rsidRDefault="004D3115" w:rsidP="00CD3156">
      <w:pPr>
        <w:numPr>
          <w:ilvl w:val="12"/>
          <w:numId w:val="0"/>
        </w:numPr>
        <w:rPr>
          <w:rFonts w:ascii="Arial" w:hAnsi="Arial" w:cs="Arial"/>
          <w:sz w:val="22"/>
          <w:szCs w:val="22"/>
          <w:lang w:val="en-CA"/>
        </w:rPr>
      </w:pPr>
      <w:r>
        <w:rPr>
          <w:rFonts w:ascii="Arial" w:hAnsi="Arial" w:cs="Arial"/>
          <w:sz w:val="22"/>
          <w:szCs w:val="22"/>
          <w:lang w:val="en-CA"/>
        </w:rPr>
        <w:br/>
      </w:r>
    </w:p>
    <w:p w:rsidR="005E7666" w:rsidRDefault="004D3115" w:rsidP="004D3115">
      <w:pPr>
        <w:numPr>
          <w:ilvl w:val="12"/>
          <w:numId w:val="0"/>
        </w:numPr>
        <w:rPr>
          <w:rFonts w:ascii="Arial" w:hAnsi="Arial" w:cs="Arial"/>
          <w:b/>
          <w:bCs/>
          <w:sz w:val="22"/>
          <w:szCs w:val="22"/>
          <w:lang w:val="en-CA"/>
        </w:rPr>
      </w:pPr>
      <w:r>
        <w:rPr>
          <w:rFonts w:ascii="Arial" w:hAnsi="Arial" w:cs="Arial"/>
          <w:sz w:val="22"/>
          <w:szCs w:val="22"/>
          <w:lang w:val="en-CA"/>
        </w:rPr>
        <w:br w:type="page"/>
      </w:r>
      <w:r w:rsidR="005E7666">
        <w:rPr>
          <w:rFonts w:ascii="Arial" w:hAnsi="Arial" w:cs="Arial"/>
          <w:b/>
          <w:bCs/>
          <w:sz w:val="22"/>
          <w:szCs w:val="22"/>
          <w:lang w:val="en-CA"/>
        </w:rPr>
        <w:lastRenderedPageBreak/>
        <w:t>REFERENCES</w:t>
      </w:r>
      <w:r w:rsidR="009029DC">
        <w:rPr>
          <w:rFonts w:ascii="Arial" w:hAnsi="Arial" w:cs="Arial"/>
          <w:b/>
          <w:bCs/>
          <w:sz w:val="22"/>
          <w:szCs w:val="22"/>
          <w:lang w:val="en-CA"/>
        </w:rPr>
        <w:fldChar w:fldCharType="begin"/>
      </w:r>
      <w:r w:rsidR="005E7666">
        <w:rPr>
          <w:rFonts w:ascii="Arial" w:hAnsi="Arial" w:cs="Arial"/>
          <w:b/>
          <w:bCs/>
          <w:sz w:val="22"/>
          <w:szCs w:val="22"/>
          <w:lang w:val="en-CA"/>
        </w:rPr>
        <w:instrText>tc "REFERENCES"</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Jeiven, Helen</w:t>
      </w:r>
    </w:p>
    <w:p w:rsidR="005E7666" w:rsidRDefault="008A14AD" w:rsidP="00CD3156">
      <w:pPr>
        <w:numPr>
          <w:ilvl w:val="12"/>
          <w:numId w:val="0"/>
        </w:numPr>
        <w:rPr>
          <w:rFonts w:ascii="Arial" w:hAnsi="Arial" w:cs="Arial"/>
          <w:sz w:val="22"/>
          <w:szCs w:val="22"/>
          <w:lang w:val="en-CA"/>
        </w:rPr>
      </w:pPr>
      <w:r>
        <w:rPr>
          <w:rFonts w:ascii="Arial" w:hAnsi="Arial" w:cs="Arial"/>
          <w:sz w:val="22"/>
          <w:szCs w:val="22"/>
          <w:lang w:val="en-CA"/>
        </w:rPr>
        <w:tab/>
      </w:r>
      <w:r w:rsidR="005E7666">
        <w:rPr>
          <w:rFonts w:ascii="Arial" w:hAnsi="Arial" w:cs="Arial"/>
          <w:sz w:val="22"/>
          <w:szCs w:val="22"/>
          <w:lang w:val="en-CA"/>
        </w:rPr>
        <w:t>Checklist for a Perf</w:t>
      </w:r>
      <w:r>
        <w:rPr>
          <w:rFonts w:ascii="Arial" w:hAnsi="Arial" w:cs="Arial"/>
          <w:sz w:val="22"/>
          <w:szCs w:val="22"/>
          <w:lang w:val="en-CA"/>
        </w:rPr>
        <w:t>ect Bar Mitzvah and Bat Mitzvah</w:t>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b/>
        <w:t>Doubleday, New York, 1983</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Lewit, Jane: Epstein, Ellen: Robinson</w:t>
      </w:r>
    </w:p>
    <w:p w:rsidR="005E7666" w:rsidRDefault="008A14AD" w:rsidP="00CD3156">
      <w:pPr>
        <w:numPr>
          <w:ilvl w:val="12"/>
          <w:numId w:val="0"/>
        </w:numPr>
        <w:rPr>
          <w:rFonts w:ascii="Arial" w:hAnsi="Arial" w:cs="Arial"/>
          <w:sz w:val="22"/>
          <w:szCs w:val="22"/>
          <w:lang w:val="en-CA"/>
        </w:rPr>
      </w:pPr>
      <w:r>
        <w:rPr>
          <w:rFonts w:ascii="Arial" w:hAnsi="Arial" w:cs="Arial"/>
          <w:sz w:val="22"/>
          <w:szCs w:val="22"/>
          <w:lang w:val="en-CA"/>
        </w:rPr>
        <w:tab/>
      </w:r>
      <w:r w:rsidR="005E7666">
        <w:rPr>
          <w:rFonts w:ascii="Arial" w:hAnsi="Arial" w:cs="Arial"/>
          <w:sz w:val="22"/>
          <w:szCs w:val="22"/>
          <w:lang w:val="en-CA"/>
        </w:rPr>
        <w:t>The Bar / Bat Mitzvah Planbook</w:t>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b/>
        <w:t>Stein &amp; Day, New York, 1982</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Salkin, Rabbi Jeffery K</w:t>
      </w:r>
    </w:p>
    <w:p w:rsidR="005E7666" w:rsidRDefault="008A14AD" w:rsidP="00CD3156">
      <w:pPr>
        <w:numPr>
          <w:ilvl w:val="12"/>
          <w:numId w:val="0"/>
        </w:numPr>
        <w:rPr>
          <w:rFonts w:ascii="Arial" w:hAnsi="Arial" w:cs="Arial"/>
          <w:sz w:val="22"/>
          <w:szCs w:val="22"/>
          <w:lang w:val="en-CA"/>
        </w:rPr>
      </w:pPr>
      <w:r>
        <w:rPr>
          <w:rFonts w:ascii="Arial" w:hAnsi="Arial" w:cs="Arial"/>
          <w:sz w:val="22"/>
          <w:szCs w:val="22"/>
          <w:lang w:val="en-CA"/>
        </w:rPr>
        <w:tab/>
        <w:t>Putting God on the Guest List</w:t>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b/>
        <w:t>Jewish Lights Publishing, Vermont, 1993</w:t>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b/>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Strassfeld &amp; Strassfeld</w:t>
      </w:r>
    </w:p>
    <w:p w:rsidR="005E7666" w:rsidRDefault="008A14AD" w:rsidP="00CD3156">
      <w:pPr>
        <w:numPr>
          <w:ilvl w:val="12"/>
          <w:numId w:val="0"/>
        </w:numPr>
        <w:rPr>
          <w:rFonts w:ascii="Arial" w:hAnsi="Arial" w:cs="Arial"/>
          <w:sz w:val="22"/>
          <w:szCs w:val="22"/>
          <w:lang w:val="en-CA"/>
        </w:rPr>
      </w:pPr>
      <w:r>
        <w:rPr>
          <w:rFonts w:ascii="Arial" w:hAnsi="Arial" w:cs="Arial"/>
          <w:sz w:val="22"/>
          <w:szCs w:val="22"/>
          <w:lang w:val="en-CA"/>
        </w:rPr>
        <w:tab/>
        <w:t>The Second Jewish Catalogue</w:t>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b/>
        <w:t>The Jewish Publication Society of America, Philadelphia, 1976</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jc w:val="center"/>
        <w:rPr>
          <w:rFonts w:ascii="Arial" w:hAnsi="Arial" w:cs="Arial"/>
          <w:sz w:val="22"/>
          <w:szCs w:val="22"/>
          <w:lang w:val="en-CA"/>
        </w:rPr>
      </w:pPr>
      <w:r>
        <w:rPr>
          <w:sz w:val="22"/>
          <w:szCs w:val="22"/>
        </w:rPr>
        <w:br w:type="page"/>
      </w:r>
      <w:r>
        <w:rPr>
          <w:rFonts w:ascii="Arial" w:hAnsi="Arial" w:cs="Arial"/>
          <w:b/>
          <w:bCs/>
          <w:sz w:val="22"/>
          <w:szCs w:val="22"/>
          <w:lang w:val="en-CA"/>
        </w:rPr>
        <w:lastRenderedPageBreak/>
        <w:t>CALENDAR AND CHECK LIST</w:t>
      </w:r>
      <w:r w:rsidR="009029DC">
        <w:rPr>
          <w:rFonts w:ascii="Arial" w:hAnsi="Arial" w:cs="Arial"/>
          <w:b/>
          <w:bCs/>
          <w:sz w:val="22"/>
          <w:szCs w:val="22"/>
          <w:lang w:val="en-CA"/>
        </w:rPr>
        <w:fldChar w:fldCharType="begin"/>
      </w:r>
      <w:r>
        <w:rPr>
          <w:rFonts w:ascii="Arial" w:hAnsi="Arial" w:cs="Arial"/>
          <w:b/>
          <w:bCs/>
          <w:sz w:val="22"/>
          <w:szCs w:val="22"/>
          <w:lang w:val="en-CA"/>
        </w:rPr>
        <w:instrText>tc "CALENDAR AND CHECK LIST"</w:instrText>
      </w:r>
      <w:r w:rsidR="009029DC">
        <w:rPr>
          <w:rFonts w:ascii="Arial" w:hAnsi="Arial" w:cs="Arial"/>
          <w:b/>
          <w:bCs/>
          <w:sz w:val="22"/>
          <w:szCs w:val="22"/>
          <w:lang w:val="en-CA"/>
        </w:rPr>
        <w:fldChar w:fldCharType="end"/>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Time </w:t>
      </w:r>
      <w:r w:rsidR="00B253D0">
        <w:rPr>
          <w:rFonts w:ascii="Arial" w:hAnsi="Arial" w:cs="Arial"/>
          <w:sz w:val="22"/>
          <w:szCs w:val="22"/>
          <w:lang w:val="en-CA"/>
        </w:rPr>
        <w:t>check</w:t>
      </w:r>
      <w:r>
        <w:rPr>
          <w:rFonts w:ascii="Arial" w:hAnsi="Arial" w:cs="Arial"/>
          <w:sz w:val="22"/>
          <w:szCs w:val="22"/>
          <w:lang w:val="en-CA"/>
        </w:rPr>
        <w:t xml:space="preserve">       Task                                                                      </w:t>
      </w:r>
      <w:r w:rsidR="00B253D0">
        <w:rPr>
          <w:rFonts w:ascii="Arial" w:hAnsi="Arial" w:cs="Arial"/>
          <w:sz w:val="22"/>
          <w:szCs w:val="22"/>
          <w:lang w:val="en-CA"/>
        </w:rPr>
        <w:t xml:space="preserve"> </w:t>
      </w:r>
      <w:r>
        <w:rPr>
          <w:rFonts w:ascii="Arial" w:hAnsi="Arial" w:cs="Arial"/>
          <w:sz w:val="22"/>
          <w:szCs w:val="22"/>
          <w:lang w:val="en-CA"/>
        </w:rPr>
        <w:t xml:space="preserve">Desired </w:t>
      </w:r>
      <w:r w:rsidR="00B253D0">
        <w:rPr>
          <w:rFonts w:ascii="Arial" w:hAnsi="Arial" w:cs="Arial"/>
          <w:sz w:val="22"/>
          <w:szCs w:val="22"/>
          <w:lang w:val="en-CA"/>
        </w:rPr>
        <w:t xml:space="preserve">date of completion                                                                                                                       </w:t>
      </w:r>
      <w:r>
        <w:rPr>
          <w:rFonts w:ascii="Arial" w:hAnsi="Arial" w:cs="Arial"/>
          <w:sz w:val="22"/>
          <w:szCs w:val="22"/>
          <w:lang w:val="en-CA"/>
        </w:rPr>
        <w:t xml:space="preserve">                                                                                                                </w:t>
      </w:r>
    </w:p>
    <w:tbl>
      <w:tblPr>
        <w:tblW w:w="0" w:type="auto"/>
        <w:tblInd w:w="100" w:type="dxa"/>
        <w:tblLayout w:type="fixed"/>
        <w:tblCellMar>
          <w:left w:w="100" w:type="dxa"/>
          <w:right w:w="100" w:type="dxa"/>
        </w:tblCellMar>
        <w:tblLook w:val="0000" w:firstRow="0" w:lastRow="0" w:firstColumn="0" w:lastColumn="0" w:noHBand="0" w:noVBand="0"/>
      </w:tblPr>
      <w:tblGrid>
        <w:gridCol w:w="1251"/>
        <w:gridCol w:w="6211"/>
        <w:gridCol w:w="997"/>
        <w:gridCol w:w="696"/>
      </w:tblGrid>
      <w:tr w:rsidR="005E7666">
        <w:trPr>
          <w:cantSplit/>
        </w:trPr>
        <w:tc>
          <w:tcPr>
            <w:tcW w:w="1251"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r>
              <w:rPr>
                <w:rFonts w:ascii="Arial" w:hAnsi="Arial" w:cs="Arial"/>
                <w:sz w:val="22"/>
                <w:szCs w:val="22"/>
                <w:lang w:val="en-CA"/>
              </w:rPr>
              <w:t xml:space="preserve">12 to 24     months before </w:t>
            </w:r>
          </w:p>
        </w:tc>
        <w:tc>
          <w:tcPr>
            <w:tcW w:w="6211" w:type="dxa"/>
            <w:tcBorders>
              <w:top w:val="single" w:sz="6" w:space="0" w:color="000000"/>
              <w:left w:val="single" w:sz="6" w:space="0" w:color="000000"/>
              <w:bottom w:val="nil"/>
              <w:right w:val="nil"/>
            </w:tcBorders>
          </w:tcPr>
          <w:p w:rsidR="005E7666" w:rsidRDefault="005E7666" w:rsidP="00CD3156">
            <w:pPr>
              <w:numPr>
                <w:ilvl w:val="12"/>
                <w:numId w:val="0"/>
              </w:numPr>
              <w:spacing w:after="55"/>
              <w:rPr>
                <w:sz w:val="22"/>
                <w:szCs w:val="22"/>
              </w:rPr>
            </w:pPr>
            <w:r>
              <w:rPr>
                <w:rFonts w:ascii="Arial" w:hAnsi="Arial" w:cs="Arial"/>
                <w:sz w:val="22"/>
                <w:szCs w:val="22"/>
                <w:lang w:val="en-CA"/>
              </w:rPr>
              <w:t xml:space="preserve"> Parents receive letter of confirmation from convenor, stating date, parshah, Haftarah, as well as their GUIDE TO BAR MITZVAH AND BAT MITZVAH</w:t>
            </w:r>
          </w:p>
        </w:tc>
        <w:tc>
          <w:tcPr>
            <w:tcW w:w="997"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p>
        </w:tc>
        <w:tc>
          <w:tcPr>
            <w:tcW w:w="696" w:type="dxa"/>
            <w:tcBorders>
              <w:top w:val="single" w:sz="6" w:space="0" w:color="000000"/>
              <w:left w:val="single" w:sz="6" w:space="0" w:color="000000"/>
              <w:bottom w:val="nil"/>
              <w:right w:val="single" w:sz="6" w:space="0" w:color="000000"/>
            </w:tcBorders>
          </w:tcPr>
          <w:p w:rsidR="005E7666" w:rsidRDefault="005E7666" w:rsidP="00CD3156">
            <w:pPr>
              <w:numPr>
                <w:ilvl w:val="12"/>
                <w:numId w:val="0"/>
              </w:numPr>
              <w:spacing w:before="100" w:after="55"/>
              <w:rPr>
                <w:sz w:val="22"/>
                <w:szCs w:val="22"/>
              </w:rPr>
            </w:pPr>
          </w:p>
        </w:tc>
      </w:tr>
      <w:tr w:rsidR="005E7666">
        <w:trPr>
          <w:cantSplit/>
        </w:trPr>
        <w:tc>
          <w:tcPr>
            <w:tcW w:w="1251"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r>
              <w:rPr>
                <w:rFonts w:ascii="Arial" w:hAnsi="Arial" w:cs="Arial"/>
                <w:sz w:val="22"/>
                <w:szCs w:val="22"/>
                <w:lang w:val="en-CA"/>
              </w:rPr>
              <w:t xml:space="preserve">12 months before        </w:t>
            </w:r>
          </w:p>
        </w:tc>
        <w:tc>
          <w:tcPr>
            <w:tcW w:w="6211" w:type="dxa"/>
            <w:tcBorders>
              <w:top w:val="single" w:sz="6" w:space="0" w:color="000000"/>
              <w:left w:val="single" w:sz="6" w:space="0" w:color="000000"/>
              <w:bottom w:val="nil"/>
              <w:right w:val="nil"/>
            </w:tcBorders>
          </w:tcPr>
          <w:p w:rsidR="005E7666" w:rsidRDefault="005E7666" w:rsidP="00CD3156">
            <w:pPr>
              <w:numPr>
                <w:ilvl w:val="12"/>
                <w:numId w:val="0"/>
              </w:numPr>
              <w:spacing w:before="100"/>
              <w:rPr>
                <w:rFonts w:ascii="Arial" w:hAnsi="Arial" w:cs="Arial"/>
                <w:sz w:val="22"/>
                <w:szCs w:val="22"/>
                <w:lang w:val="en-CA"/>
              </w:rPr>
            </w:pPr>
            <w:r>
              <w:rPr>
                <w:rFonts w:ascii="Arial" w:hAnsi="Arial" w:cs="Arial"/>
                <w:sz w:val="22"/>
                <w:szCs w:val="22"/>
                <w:lang w:val="en-CA"/>
              </w:rPr>
              <w:t>Parents and child attend Shabbat services at least once a month;</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Parents are assigned Liaison Person and Ritual Contact</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Get in touch with Liaison Person </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Investigate caterers; book as necessary;</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spacing w:after="55"/>
              <w:rPr>
                <w:sz w:val="22"/>
                <w:szCs w:val="22"/>
              </w:rPr>
            </w:pPr>
            <w:r>
              <w:rPr>
                <w:rFonts w:ascii="Arial" w:hAnsi="Arial" w:cs="Arial"/>
                <w:sz w:val="22"/>
                <w:szCs w:val="22"/>
                <w:lang w:val="en-CA"/>
              </w:rPr>
              <w:t>Look int</w:t>
            </w:r>
            <w:r w:rsidR="00DC7895">
              <w:rPr>
                <w:rFonts w:ascii="Arial" w:hAnsi="Arial" w:cs="Arial"/>
                <w:sz w:val="22"/>
                <w:szCs w:val="22"/>
                <w:lang w:val="en-CA"/>
              </w:rPr>
              <w:t>o/hire  Bar/Bat Mitzvah teacher</w:t>
            </w:r>
            <w:r>
              <w:rPr>
                <w:rFonts w:ascii="Arial" w:hAnsi="Arial" w:cs="Arial"/>
                <w:sz w:val="22"/>
                <w:szCs w:val="22"/>
                <w:lang w:val="en-CA"/>
              </w:rPr>
              <w:t xml:space="preserve"> for learning Torah, Haftarah </w:t>
            </w:r>
          </w:p>
        </w:tc>
        <w:tc>
          <w:tcPr>
            <w:tcW w:w="997"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p>
        </w:tc>
        <w:tc>
          <w:tcPr>
            <w:tcW w:w="696" w:type="dxa"/>
            <w:tcBorders>
              <w:top w:val="single" w:sz="6" w:space="0" w:color="000000"/>
              <w:left w:val="single" w:sz="6" w:space="0" w:color="000000"/>
              <w:bottom w:val="nil"/>
              <w:right w:val="single" w:sz="6" w:space="0" w:color="000000"/>
            </w:tcBorders>
          </w:tcPr>
          <w:p w:rsidR="005E7666" w:rsidRDefault="005E7666" w:rsidP="00CD3156">
            <w:pPr>
              <w:numPr>
                <w:ilvl w:val="12"/>
                <w:numId w:val="0"/>
              </w:numPr>
              <w:spacing w:before="100" w:after="55"/>
              <w:rPr>
                <w:sz w:val="22"/>
                <w:szCs w:val="22"/>
              </w:rPr>
            </w:pPr>
          </w:p>
        </w:tc>
      </w:tr>
      <w:tr w:rsidR="005E7666">
        <w:trPr>
          <w:cantSplit/>
        </w:trPr>
        <w:tc>
          <w:tcPr>
            <w:tcW w:w="1251"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r>
              <w:rPr>
                <w:rFonts w:ascii="Arial" w:hAnsi="Arial" w:cs="Arial"/>
                <w:sz w:val="22"/>
                <w:szCs w:val="22"/>
                <w:lang w:val="en-CA"/>
              </w:rPr>
              <w:t>9 to 12 months before</w:t>
            </w:r>
          </w:p>
        </w:tc>
        <w:tc>
          <w:tcPr>
            <w:tcW w:w="6211" w:type="dxa"/>
            <w:tcBorders>
              <w:top w:val="single" w:sz="6" w:space="0" w:color="000000"/>
              <w:left w:val="single" w:sz="6" w:space="0" w:color="000000"/>
              <w:bottom w:val="nil"/>
              <w:right w:val="nil"/>
            </w:tcBorders>
          </w:tcPr>
          <w:p w:rsidR="005E7666" w:rsidRDefault="005E7666" w:rsidP="005E7666">
            <w:pPr>
              <w:numPr>
                <w:ilvl w:val="12"/>
                <w:numId w:val="0"/>
              </w:numPr>
              <w:spacing w:before="100"/>
              <w:rPr>
                <w:rFonts w:ascii="Arial" w:hAnsi="Arial" w:cs="Arial"/>
                <w:sz w:val="22"/>
                <w:szCs w:val="22"/>
                <w:lang w:val="en-CA"/>
              </w:rPr>
            </w:pPr>
            <w:r>
              <w:rPr>
                <w:rFonts w:ascii="Arial" w:hAnsi="Arial" w:cs="Arial"/>
                <w:sz w:val="22"/>
                <w:szCs w:val="22"/>
                <w:lang w:val="en-CA"/>
              </w:rPr>
              <w:t>Begin lessons with teacher</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spacing w:after="55"/>
              <w:rPr>
                <w:sz w:val="22"/>
                <w:szCs w:val="22"/>
              </w:rPr>
            </w:pPr>
          </w:p>
        </w:tc>
        <w:tc>
          <w:tcPr>
            <w:tcW w:w="997"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p>
        </w:tc>
        <w:tc>
          <w:tcPr>
            <w:tcW w:w="696" w:type="dxa"/>
            <w:tcBorders>
              <w:top w:val="single" w:sz="6" w:space="0" w:color="000000"/>
              <w:left w:val="single" w:sz="6" w:space="0" w:color="000000"/>
              <w:bottom w:val="nil"/>
              <w:right w:val="single" w:sz="6" w:space="0" w:color="000000"/>
            </w:tcBorders>
          </w:tcPr>
          <w:p w:rsidR="005E7666" w:rsidRDefault="005E7666" w:rsidP="00CD3156">
            <w:pPr>
              <w:numPr>
                <w:ilvl w:val="12"/>
                <w:numId w:val="0"/>
              </w:numPr>
              <w:spacing w:before="100" w:after="55"/>
              <w:rPr>
                <w:sz w:val="22"/>
                <w:szCs w:val="22"/>
              </w:rPr>
            </w:pPr>
          </w:p>
        </w:tc>
      </w:tr>
      <w:tr w:rsidR="005E7666">
        <w:trPr>
          <w:cantSplit/>
        </w:trPr>
        <w:tc>
          <w:tcPr>
            <w:tcW w:w="1251"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r>
              <w:rPr>
                <w:rFonts w:ascii="Arial" w:hAnsi="Arial" w:cs="Arial"/>
                <w:sz w:val="22"/>
                <w:szCs w:val="22"/>
                <w:lang w:val="en-CA"/>
              </w:rPr>
              <w:t>6 months ahead</w:t>
            </w:r>
          </w:p>
        </w:tc>
        <w:tc>
          <w:tcPr>
            <w:tcW w:w="6211" w:type="dxa"/>
            <w:tcBorders>
              <w:top w:val="single" w:sz="6" w:space="0" w:color="000000"/>
              <w:left w:val="single" w:sz="6" w:space="0" w:color="000000"/>
              <w:bottom w:val="nil"/>
              <w:right w:val="nil"/>
            </w:tcBorders>
          </w:tcPr>
          <w:p w:rsidR="005E7666" w:rsidRDefault="005E7666" w:rsidP="00CD3156">
            <w:pPr>
              <w:numPr>
                <w:ilvl w:val="12"/>
                <w:numId w:val="0"/>
              </w:numPr>
              <w:spacing w:before="100"/>
              <w:rPr>
                <w:rFonts w:ascii="Arial" w:hAnsi="Arial" w:cs="Arial"/>
                <w:sz w:val="22"/>
                <w:szCs w:val="22"/>
                <w:lang w:val="en-CA"/>
              </w:rPr>
            </w:pPr>
            <w:r>
              <w:rPr>
                <w:rFonts w:ascii="Arial" w:hAnsi="Arial" w:cs="Arial"/>
                <w:sz w:val="22"/>
                <w:szCs w:val="22"/>
                <w:lang w:val="en-CA"/>
              </w:rPr>
              <w:t>Begin looking into invitations (if printed);</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spacing w:after="55"/>
              <w:rPr>
                <w:sz w:val="22"/>
                <w:szCs w:val="22"/>
              </w:rPr>
            </w:pPr>
            <w:r>
              <w:rPr>
                <w:rFonts w:ascii="Arial" w:hAnsi="Arial" w:cs="Arial"/>
                <w:sz w:val="22"/>
                <w:szCs w:val="22"/>
                <w:lang w:val="en-CA"/>
              </w:rPr>
              <w:t>Parents and child attend services at least every other week</w:t>
            </w:r>
          </w:p>
        </w:tc>
        <w:tc>
          <w:tcPr>
            <w:tcW w:w="997"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p>
        </w:tc>
        <w:tc>
          <w:tcPr>
            <w:tcW w:w="696" w:type="dxa"/>
            <w:tcBorders>
              <w:top w:val="single" w:sz="6" w:space="0" w:color="000000"/>
              <w:left w:val="single" w:sz="6" w:space="0" w:color="000000"/>
              <w:bottom w:val="nil"/>
              <w:right w:val="single" w:sz="6" w:space="0" w:color="000000"/>
            </w:tcBorders>
          </w:tcPr>
          <w:p w:rsidR="005E7666" w:rsidRDefault="005E7666" w:rsidP="00CD3156">
            <w:pPr>
              <w:numPr>
                <w:ilvl w:val="12"/>
                <w:numId w:val="0"/>
              </w:numPr>
              <w:spacing w:before="100" w:after="55"/>
              <w:rPr>
                <w:sz w:val="22"/>
                <w:szCs w:val="22"/>
              </w:rPr>
            </w:pPr>
          </w:p>
        </w:tc>
      </w:tr>
      <w:tr w:rsidR="005E7666">
        <w:trPr>
          <w:cantSplit/>
        </w:trPr>
        <w:tc>
          <w:tcPr>
            <w:tcW w:w="1251" w:type="dxa"/>
            <w:tcBorders>
              <w:top w:val="single" w:sz="6" w:space="0" w:color="000000"/>
              <w:left w:val="single" w:sz="6" w:space="0" w:color="000000"/>
              <w:bottom w:val="single" w:sz="6" w:space="0" w:color="000000"/>
              <w:right w:val="nil"/>
            </w:tcBorders>
          </w:tcPr>
          <w:p w:rsidR="005E7666" w:rsidRDefault="005E7666" w:rsidP="00CD3156">
            <w:pPr>
              <w:numPr>
                <w:ilvl w:val="12"/>
                <w:numId w:val="0"/>
              </w:numPr>
              <w:spacing w:before="100" w:after="55"/>
              <w:rPr>
                <w:sz w:val="22"/>
                <w:szCs w:val="22"/>
              </w:rPr>
            </w:pPr>
            <w:r>
              <w:rPr>
                <w:rFonts w:ascii="Arial" w:hAnsi="Arial" w:cs="Arial"/>
                <w:sz w:val="22"/>
                <w:szCs w:val="22"/>
                <w:lang w:val="en-CA"/>
              </w:rPr>
              <w:t>4-5 months ahead</w:t>
            </w:r>
          </w:p>
        </w:tc>
        <w:tc>
          <w:tcPr>
            <w:tcW w:w="6211" w:type="dxa"/>
            <w:tcBorders>
              <w:top w:val="single" w:sz="6" w:space="0" w:color="000000"/>
              <w:left w:val="single" w:sz="6" w:space="0" w:color="000000"/>
              <w:bottom w:val="single" w:sz="6" w:space="0" w:color="000000"/>
              <w:right w:val="nil"/>
            </w:tcBorders>
          </w:tcPr>
          <w:p w:rsidR="005E7666" w:rsidRDefault="005E7666" w:rsidP="00CD3156">
            <w:pPr>
              <w:numPr>
                <w:ilvl w:val="12"/>
                <w:numId w:val="0"/>
              </w:numPr>
              <w:spacing w:before="100"/>
              <w:rPr>
                <w:rFonts w:ascii="Arial" w:hAnsi="Arial" w:cs="Arial"/>
                <w:sz w:val="22"/>
                <w:szCs w:val="22"/>
                <w:lang w:val="en-CA"/>
              </w:rPr>
            </w:pPr>
            <w:r>
              <w:rPr>
                <w:rFonts w:ascii="Arial" w:hAnsi="Arial" w:cs="Arial"/>
                <w:sz w:val="22"/>
                <w:szCs w:val="22"/>
                <w:lang w:val="en-CA"/>
              </w:rPr>
              <w:t>Order invitations (if printed; indicate starting time for service as 9 30 am; indicate RSVP if needed)</w:t>
            </w:r>
          </w:p>
          <w:p w:rsidR="005E7666" w:rsidRDefault="005E7666" w:rsidP="00CD3156">
            <w:pPr>
              <w:numPr>
                <w:ilvl w:val="12"/>
                <w:numId w:val="0"/>
              </w:numPr>
              <w:rPr>
                <w:rFonts w:ascii="Arial" w:hAnsi="Arial" w:cs="Arial"/>
                <w:sz w:val="22"/>
                <w:szCs w:val="22"/>
                <w:lang w:val="en-CA"/>
              </w:rPr>
            </w:pPr>
          </w:p>
          <w:p w:rsidR="005E7666" w:rsidRDefault="005E7666" w:rsidP="00255B54">
            <w:pPr>
              <w:numPr>
                <w:ilvl w:val="12"/>
                <w:numId w:val="0"/>
              </w:numPr>
              <w:spacing w:after="55"/>
              <w:rPr>
                <w:sz w:val="22"/>
                <w:szCs w:val="22"/>
              </w:rPr>
            </w:pPr>
            <w:r>
              <w:rPr>
                <w:rFonts w:ascii="Arial" w:hAnsi="Arial" w:cs="Arial"/>
                <w:sz w:val="22"/>
                <w:szCs w:val="22"/>
                <w:lang w:val="en-CA"/>
              </w:rPr>
              <w:t>Confirm caterer</w:t>
            </w:r>
            <w:r w:rsidR="00255B54">
              <w:rPr>
                <w:rFonts w:ascii="Arial" w:hAnsi="Arial" w:cs="Arial"/>
                <w:sz w:val="22"/>
                <w:szCs w:val="22"/>
                <w:lang w:val="en-CA"/>
              </w:rPr>
              <w:t xml:space="preserve"> for event held at school.</w:t>
            </w:r>
            <w:r>
              <w:rPr>
                <w:rFonts w:ascii="Arial" w:hAnsi="Arial" w:cs="Arial"/>
                <w:sz w:val="22"/>
                <w:szCs w:val="22"/>
                <w:lang w:val="en-CA"/>
              </w:rPr>
              <w:t xml:space="preserve"> </w:t>
            </w:r>
            <w:r w:rsidR="00255B54">
              <w:rPr>
                <w:rFonts w:ascii="Arial" w:hAnsi="Arial" w:cs="Arial"/>
                <w:sz w:val="22"/>
                <w:szCs w:val="22"/>
                <w:lang w:val="en-CA"/>
              </w:rPr>
              <w:t>If</w:t>
            </w:r>
            <w:r>
              <w:rPr>
                <w:rFonts w:ascii="Arial" w:hAnsi="Arial" w:cs="Arial"/>
                <w:sz w:val="22"/>
                <w:szCs w:val="22"/>
                <w:lang w:val="en-CA"/>
              </w:rPr>
              <w:t xml:space="preserve"> the </w:t>
            </w:r>
            <w:r w:rsidR="00255B54">
              <w:rPr>
                <w:rFonts w:ascii="Arial" w:hAnsi="Arial" w:cs="Arial"/>
                <w:sz w:val="22"/>
                <w:szCs w:val="22"/>
                <w:lang w:val="en-CA"/>
              </w:rPr>
              <w:t>simcha</w:t>
            </w:r>
            <w:r>
              <w:rPr>
                <w:rFonts w:ascii="Arial" w:hAnsi="Arial" w:cs="Arial"/>
                <w:sz w:val="22"/>
                <w:szCs w:val="22"/>
                <w:lang w:val="en-CA"/>
              </w:rPr>
              <w:t xml:space="preserve"> is at SJCC, </w:t>
            </w:r>
            <w:r w:rsidR="00255B54">
              <w:rPr>
                <w:rFonts w:ascii="Arial" w:hAnsi="Arial" w:cs="Arial"/>
                <w:sz w:val="22"/>
                <w:szCs w:val="22"/>
                <w:lang w:val="en-CA"/>
              </w:rPr>
              <w:t>restaurant proprietor is sole caterer for building events.</w:t>
            </w:r>
            <w:r>
              <w:rPr>
                <w:rFonts w:ascii="Arial" w:hAnsi="Arial" w:cs="Arial"/>
                <w:sz w:val="22"/>
                <w:szCs w:val="22"/>
                <w:lang w:val="en-CA"/>
              </w:rPr>
              <w:t xml:space="preserve"> </w:t>
            </w:r>
          </w:p>
        </w:tc>
        <w:tc>
          <w:tcPr>
            <w:tcW w:w="997" w:type="dxa"/>
            <w:tcBorders>
              <w:top w:val="single" w:sz="6" w:space="0" w:color="000000"/>
              <w:left w:val="single" w:sz="6" w:space="0" w:color="000000"/>
              <w:bottom w:val="single" w:sz="6" w:space="0" w:color="000000"/>
              <w:right w:val="nil"/>
            </w:tcBorders>
          </w:tcPr>
          <w:p w:rsidR="005E7666" w:rsidRDefault="005E7666" w:rsidP="00CD3156">
            <w:pPr>
              <w:numPr>
                <w:ilvl w:val="12"/>
                <w:numId w:val="0"/>
              </w:numPr>
              <w:spacing w:before="100" w:after="55"/>
              <w:rPr>
                <w:sz w:val="22"/>
                <w:szCs w:val="22"/>
              </w:rPr>
            </w:pPr>
          </w:p>
        </w:tc>
        <w:tc>
          <w:tcPr>
            <w:tcW w:w="696" w:type="dxa"/>
            <w:tcBorders>
              <w:top w:val="single" w:sz="6" w:space="0" w:color="000000"/>
              <w:left w:val="single" w:sz="6" w:space="0" w:color="000000"/>
              <w:bottom w:val="single" w:sz="6" w:space="0" w:color="000000"/>
              <w:right w:val="single" w:sz="6" w:space="0" w:color="000000"/>
            </w:tcBorders>
          </w:tcPr>
          <w:p w:rsidR="005E7666" w:rsidRDefault="005E7666" w:rsidP="00CD3156">
            <w:pPr>
              <w:numPr>
                <w:ilvl w:val="12"/>
                <w:numId w:val="0"/>
              </w:numPr>
              <w:spacing w:before="100" w:after="55"/>
              <w:rPr>
                <w:sz w:val="22"/>
                <w:szCs w:val="22"/>
              </w:rPr>
            </w:pPr>
          </w:p>
        </w:tc>
      </w:tr>
      <w:tr w:rsidR="005E7666">
        <w:trPr>
          <w:cantSplit/>
        </w:trPr>
        <w:tc>
          <w:tcPr>
            <w:tcW w:w="1251" w:type="dxa"/>
            <w:tcBorders>
              <w:top w:val="single" w:sz="6" w:space="0" w:color="000000"/>
              <w:left w:val="single" w:sz="6" w:space="0" w:color="000000"/>
              <w:bottom w:val="single" w:sz="6" w:space="0" w:color="000000"/>
              <w:right w:val="nil"/>
            </w:tcBorders>
          </w:tcPr>
          <w:p w:rsidR="005E7666" w:rsidRDefault="005E7666" w:rsidP="00CD3156">
            <w:pPr>
              <w:numPr>
                <w:ilvl w:val="12"/>
                <w:numId w:val="0"/>
              </w:numPr>
              <w:spacing w:before="100" w:after="55"/>
              <w:rPr>
                <w:rFonts w:ascii="Arial" w:hAnsi="Arial" w:cs="Arial"/>
                <w:sz w:val="22"/>
                <w:szCs w:val="22"/>
                <w:lang w:val="en-CA"/>
              </w:rPr>
            </w:pPr>
            <w:r>
              <w:rPr>
                <w:rFonts w:ascii="Arial" w:hAnsi="Arial" w:cs="Arial"/>
                <w:sz w:val="22"/>
                <w:szCs w:val="22"/>
                <w:lang w:val="en-CA"/>
              </w:rPr>
              <w:lastRenderedPageBreak/>
              <w:t>2-3 months ahead</w:t>
            </w:r>
          </w:p>
        </w:tc>
        <w:tc>
          <w:tcPr>
            <w:tcW w:w="6211" w:type="dxa"/>
            <w:tcBorders>
              <w:top w:val="single" w:sz="6" w:space="0" w:color="000000"/>
              <w:left w:val="single" w:sz="6" w:space="0" w:color="000000"/>
              <w:bottom w:val="single" w:sz="6" w:space="0" w:color="000000"/>
              <w:right w:val="nil"/>
            </w:tcBorders>
          </w:tcPr>
          <w:p w:rsidR="005E7666" w:rsidRDefault="005E7666" w:rsidP="005E7666">
            <w:pPr>
              <w:numPr>
                <w:ilvl w:val="12"/>
                <w:numId w:val="0"/>
              </w:numPr>
              <w:spacing w:before="100"/>
              <w:rPr>
                <w:rFonts w:ascii="Arial" w:hAnsi="Arial" w:cs="Arial"/>
                <w:sz w:val="22"/>
                <w:szCs w:val="22"/>
                <w:lang w:val="en-CA"/>
              </w:rPr>
            </w:pPr>
            <w:r>
              <w:rPr>
                <w:rFonts w:ascii="Arial" w:hAnsi="Arial" w:cs="Arial"/>
                <w:sz w:val="22"/>
                <w:szCs w:val="22"/>
                <w:lang w:val="en-CA"/>
              </w:rPr>
              <w:t>Send copy of invitation to bulletin editor, preferably  via e-mail; if not e-mail, ensure bulletin editor will have received  at least two months prior to the event</w:t>
            </w:r>
          </w:p>
          <w:p w:rsidR="005E7666" w:rsidRDefault="005E7666" w:rsidP="005E7666">
            <w:pPr>
              <w:numPr>
                <w:ilvl w:val="12"/>
                <w:numId w:val="0"/>
              </w:numPr>
              <w:rPr>
                <w:rFonts w:ascii="Arial" w:hAnsi="Arial" w:cs="Arial"/>
                <w:sz w:val="22"/>
                <w:szCs w:val="22"/>
                <w:lang w:val="en-CA"/>
              </w:rPr>
            </w:pPr>
          </w:p>
          <w:p w:rsidR="005E7666" w:rsidRDefault="005E7666" w:rsidP="005E7666">
            <w:pPr>
              <w:numPr>
                <w:ilvl w:val="12"/>
                <w:numId w:val="0"/>
              </w:numPr>
              <w:rPr>
                <w:rFonts w:ascii="Arial" w:hAnsi="Arial" w:cs="Arial"/>
                <w:sz w:val="22"/>
                <w:szCs w:val="22"/>
                <w:lang w:val="en-CA"/>
              </w:rPr>
            </w:pPr>
            <w:r>
              <w:rPr>
                <w:rFonts w:ascii="Arial" w:hAnsi="Arial" w:cs="Arial"/>
                <w:sz w:val="22"/>
                <w:szCs w:val="22"/>
                <w:lang w:val="en-CA"/>
              </w:rPr>
              <w:t>Meet with caterer to decide menu; complete caterer portion of the contract</w:t>
            </w:r>
          </w:p>
          <w:p w:rsidR="005E7666" w:rsidRDefault="005E7666" w:rsidP="005E7666">
            <w:pPr>
              <w:numPr>
                <w:ilvl w:val="12"/>
                <w:numId w:val="0"/>
              </w:numPr>
              <w:rPr>
                <w:rFonts w:ascii="Arial" w:hAnsi="Arial" w:cs="Arial"/>
                <w:sz w:val="22"/>
                <w:szCs w:val="22"/>
                <w:lang w:val="en-CA"/>
              </w:rPr>
            </w:pPr>
          </w:p>
          <w:p w:rsidR="005E7666" w:rsidRDefault="005E7666" w:rsidP="005E7666">
            <w:pPr>
              <w:numPr>
                <w:ilvl w:val="12"/>
                <w:numId w:val="0"/>
              </w:numPr>
              <w:rPr>
                <w:rFonts w:ascii="Arial" w:hAnsi="Arial" w:cs="Arial"/>
                <w:sz w:val="22"/>
                <w:szCs w:val="22"/>
                <w:lang w:val="en-CA"/>
              </w:rPr>
            </w:pPr>
            <w:r>
              <w:rPr>
                <w:rFonts w:ascii="Arial" w:hAnsi="Arial" w:cs="Arial"/>
                <w:sz w:val="22"/>
                <w:szCs w:val="22"/>
                <w:lang w:val="en-CA"/>
              </w:rPr>
              <w:t>Discuss Kiddush plans with Kiddush chair if no caterer is involved (only at 31 N-S)</w:t>
            </w:r>
          </w:p>
          <w:p w:rsidR="005E7666" w:rsidRDefault="005E7666" w:rsidP="005E7666">
            <w:pPr>
              <w:numPr>
                <w:ilvl w:val="12"/>
                <w:numId w:val="0"/>
              </w:numPr>
              <w:rPr>
                <w:rFonts w:ascii="Arial" w:hAnsi="Arial" w:cs="Arial"/>
                <w:sz w:val="22"/>
                <w:szCs w:val="22"/>
                <w:lang w:val="en-CA"/>
              </w:rPr>
            </w:pPr>
          </w:p>
          <w:p w:rsidR="005E7666" w:rsidRDefault="005E7666" w:rsidP="005E7666">
            <w:pPr>
              <w:numPr>
                <w:ilvl w:val="12"/>
                <w:numId w:val="0"/>
              </w:numPr>
              <w:rPr>
                <w:rFonts w:ascii="Arial" w:hAnsi="Arial" w:cs="Arial"/>
                <w:sz w:val="22"/>
                <w:szCs w:val="22"/>
                <w:lang w:val="en-CA"/>
              </w:rPr>
            </w:pPr>
            <w:r>
              <w:rPr>
                <w:rFonts w:ascii="Arial" w:hAnsi="Arial" w:cs="Arial"/>
                <w:sz w:val="22"/>
                <w:szCs w:val="22"/>
                <w:lang w:val="en-CA"/>
              </w:rPr>
              <w:t xml:space="preserve">Plan/discuss with Liaison what the child and family participation will be </w:t>
            </w:r>
          </w:p>
          <w:p w:rsidR="005E7666" w:rsidRDefault="005E7666" w:rsidP="005E7666">
            <w:pPr>
              <w:numPr>
                <w:ilvl w:val="12"/>
                <w:numId w:val="0"/>
              </w:numPr>
              <w:rPr>
                <w:rFonts w:ascii="Arial" w:hAnsi="Arial" w:cs="Arial"/>
                <w:sz w:val="22"/>
                <w:szCs w:val="22"/>
                <w:lang w:val="en-CA"/>
              </w:rPr>
            </w:pPr>
          </w:p>
          <w:p w:rsidR="005E7666" w:rsidRDefault="005E7666" w:rsidP="005E7666">
            <w:pPr>
              <w:numPr>
                <w:ilvl w:val="12"/>
                <w:numId w:val="0"/>
              </w:numPr>
              <w:rPr>
                <w:rFonts w:ascii="Arial" w:hAnsi="Arial" w:cs="Arial"/>
                <w:sz w:val="22"/>
                <w:szCs w:val="22"/>
                <w:lang w:val="en-CA"/>
              </w:rPr>
            </w:pPr>
            <w:r>
              <w:rPr>
                <w:rFonts w:ascii="Arial" w:hAnsi="Arial" w:cs="Arial"/>
                <w:sz w:val="22"/>
                <w:szCs w:val="22"/>
                <w:lang w:val="en-CA"/>
              </w:rPr>
              <w:t>If family/friends are to do parts of the Torah chanting, ask them</w:t>
            </w:r>
          </w:p>
          <w:p w:rsidR="005E7666" w:rsidRDefault="005E7666" w:rsidP="005E7666">
            <w:pPr>
              <w:numPr>
                <w:ilvl w:val="12"/>
                <w:numId w:val="0"/>
              </w:numPr>
              <w:rPr>
                <w:rFonts w:ascii="Arial" w:hAnsi="Arial" w:cs="Arial"/>
                <w:sz w:val="22"/>
                <w:szCs w:val="22"/>
                <w:lang w:val="en-CA"/>
              </w:rPr>
            </w:pPr>
          </w:p>
          <w:p w:rsidR="005E7666" w:rsidRDefault="004F24DD" w:rsidP="005E7666">
            <w:pPr>
              <w:numPr>
                <w:ilvl w:val="12"/>
                <w:numId w:val="0"/>
              </w:numPr>
              <w:rPr>
                <w:rFonts w:ascii="Arial" w:hAnsi="Arial" w:cs="Arial"/>
                <w:sz w:val="22"/>
                <w:szCs w:val="22"/>
                <w:lang w:val="en-CA"/>
              </w:rPr>
            </w:pPr>
            <w:r>
              <w:rPr>
                <w:rFonts w:ascii="Arial" w:hAnsi="Arial" w:cs="Arial"/>
                <w:sz w:val="22"/>
                <w:szCs w:val="22"/>
                <w:lang w:val="en-CA"/>
              </w:rPr>
              <w:t>Order kippot if</w:t>
            </w:r>
            <w:r w:rsidR="005E7666">
              <w:rPr>
                <w:rFonts w:ascii="Arial" w:hAnsi="Arial" w:cs="Arial"/>
                <w:sz w:val="22"/>
                <w:szCs w:val="22"/>
                <w:lang w:val="en-CA"/>
              </w:rPr>
              <w:t xml:space="preserve"> you wish</w:t>
            </w:r>
          </w:p>
          <w:p w:rsidR="005E7666" w:rsidRDefault="005E7666" w:rsidP="005E7666">
            <w:pPr>
              <w:numPr>
                <w:ilvl w:val="12"/>
                <w:numId w:val="0"/>
              </w:numPr>
              <w:rPr>
                <w:rFonts w:ascii="Arial" w:hAnsi="Arial" w:cs="Arial"/>
                <w:sz w:val="22"/>
                <w:szCs w:val="22"/>
                <w:lang w:val="en-CA"/>
              </w:rPr>
            </w:pPr>
          </w:p>
          <w:p w:rsidR="005E7666" w:rsidRDefault="005E7666" w:rsidP="005E7666">
            <w:pPr>
              <w:numPr>
                <w:ilvl w:val="12"/>
                <w:numId w:val="0"/>
              </w:numPr>
              <w:rPr>
                <w:rFonts w:ascii="Arial" w:hAnsi="Arial" w:cs="Arial"/>
                <w:sz w:val="22"/>
                <w:szCs w:val="22"/>
                <w:lang w:val="en-CA"/>
              </w:rPr>
            </w:pPr>
            <w:r>
              <w:rPr>
                <w:rFonts w:ascii="Arial" w:hAnsi="Arial" w:cs="Arial"/>
                <w:sz w:val="22"/>
                <w:szCs w:val="22"/>
                <w:lang w:val="en-CA"/>
              </w:rPr>
              <w:t>Purchase tallit for Bar / Bat Mitzvah</w:t>
            </w:r>
          </w:p>
          <w:p w:rsidR="005E7666" w:rsidRDefault="005E7666" w:rsidP="005E7666">
            <w:pPr>
              <w:numPr>
                <w:ilvl w:val="12"/>
                <w:numId w:val="0"/>
              </w:numPr>
              <w:rPr>
                <w:rFonts w:ascii="Arial" w:hAnsi="Arial" w:cs="Arial"/>
                <w:sz w:val="22"/>
                <w:szCs w:val="22"/>
                <w:lang w:val="en-CA"/>
              </w:rPr>
            </w:pPr>
          </w:p>
          <w:p w:rsidR="005E7666" w:rsidRDefault="005E7666" w:rsidP="005E7666">
            <w:pPr>
              <w:numPr>
                <w:ilvl w:val="12"/>
                <w:numId w:val="0"/>
              </w:numPr>
              <w:rPr>
                <w:rFonts w:ascii="Arial" w:hAnsi="Arial" w:cs="Arial"/>
                <w:sz w:val="22"/>
                <w:szCs w:val="22"/>
                <w:lang w:val="en-CA"/>
              </w:rPr>
            </w:pPr>
            <w:r>
              <w:rPr>
                <w:rFonts w:ascii="Arial" w:hAnsi="Arial" w:cs="Arial"/>
                <w:sz w:val="22"/>
                <w:szCs w:val="22"/>
                <w:lang w:val="en-CA"/>
              </w:rPr>
              <w:t>Order any decoration</w:t>
            </w:r>
            <w:r w:rsidR="00482C91">
              <w:rPr>
                <w:rFonts w:ascii="Arial" w:hAnsi="Arial" w:cs="Arial"/>
                <w:sz w:val="22"/>
                <w:szCs w:val="22"/>
                <w:lang w:val="en-CA"/>
              </w:rPr>
              <w:t>s</w:t>
            </w:r>
            <w:r>
              <w:rPr>
                <w:rFonts w:ascii="Arial" w:hAnsi="Arial" w:cs="Arial"/>
                <w:sz w:val="22"/>
                <w:szCs w:val="22"/>
                <w:lang w:val="en-CA"/>
              </w:rPr>
              <w:t xml:space="preserve"> you wish</w:t>
            </w:r>
          </w:p>
          <w:p w:rsidR="005E7666" w:rsidRDefault="005E7666" w:rsidP="005E7666">
            <w:pPr>
              <w:numPr>
                <w:ilvl w:val="12"/>
                <w:numId w:val="0"/>
              </w:numPr>
              <w:rPr>
                <w:rFonts w:ascii="Arial" w:hAnsi="Arial" w:cs="Arial"/>
                <w:sz w:val="22"/>
                <w:szCs w:val="22"/>
                <w:lang w:val="en-CA"/>
              </w:rPr>
            </w:pPr>
          </w:p>
          <w:p w:rsidR="005E7666" w:rsidRDefault="005E7666" w:rsidP="005E7666">
            <w:pPr>
              <w:numPr>
                <w:ilvl w:val="12"/>
                <w:numId w:val="0"/>
              </w:numPr>
              <w:spacing w:before="100"/>
              <w:rPr>
                <w:rFonts w:ascii="Arial" w:hAnsi="Arial" w:cs="Arial"/>
                <w:sz w:val="22"/>
                <w:szCs w:val="22"/>
                <w:lang w:val="en-CA"/>
              </w:rPr>
            </w:pPr>
            <w:r>
              <w:rPr>
                <w:rFonts w:ascii="Arial" w:hAnsi="Arial" w:cs="Arial"/>
                <w:sz w:val="22"/>
                <w:szCs w:val="22"/>
                <w:lang w:val="en-CA"/>
              </w:rPr>
              <w:t>Provide exact full name of Bar/Bat Mitzvah, in English and Hebrew, as well as those of parents to the Liaison for certificate</w:t>
            </w:r>
          </w:p>
          <w:p w:rsidR="00AA50C1" w:rsidRDefault="004F24DD" w:rsidP="00AA50C1">
            <w:pPr>
              <w:jc w:val="both"/>
              <w:rPr>
                <w:rFonts w:ascii="Arial" w:hAnsi="Arial" w:cs="Arial"/>
                <w:sz w:val="22"/>
                <w:szCs w:val="22"/>
                <w:lang w:val="en-CA"/>
              </w:rPr>
            </w:pPr>
            <w:r>
              <w:rPr>
                <w:rFonts w:ascii="Arial" w:hAnsi="Arial" w:cs="Arial"/>
                <w:sz w:val="22"/>
                <w:szCs w:val="22"/>
                <w:lang w:val="en-CA"/>
              </w:rPr>
              <w:t>Parents and child attend services three out of four Sabbaths</w:t>
            </w:r>
            <w:r w:rsidR="00255B54">
              <w:rPr>
                <w:rFonts w:ascii="Arial" w:hAnsi="Arial" w:cs="Arial"/>
                <w:sz w:val="22"/>
                <w:szCs w:val="22"/>
                <w:lang w:val="en-CA"/>
              </w:rPr>
              <w:t xml:space="preserve"> </w:t>
            </w:r>
            <w:r w:rsidR="00AA50C1">
              <w:rPr>
                <w:rFonts w:ascii="Arial" w:hAnsi="Arial" w:cs="Arial"/>
                <w:sz w:val="22"/>
                <w:szCs w:val="22"/>
                <w:lang w:val="en-CA"/>
              </w:rPr>
              <w:t>each</w:t>
            </w:r>
            <w:r w:rsidR="00255B54">
              <w:rPr>
                <w:rFonts w:ascii="Arial" w:hAnsi="Arial" w:cs="Arial"/>
                <w:sz w:val="22"/>
                <w:szCs w:val="22"/>
                <w:lang w:val="en-CA"/>
              </w:rPr>
              <w:t xml:space="preserve"> month</w:t>
            </w:r>
            <w:r>
              <w:rPr>
                <w:rFonts w:ascii="Arial" w:hAnsi="Arial" w:cs="Arial"/>
                <w:sz w:val="22"/>
                <w:szCs w:val="22"/>
                <w:lang w:val="en-CA"/>
              </w:rPr>
              <w:t>.</w:t>
            </w:r>
            <w:r w:rsidR="00AA50C1" w:rsidRPr="00A60F3E">
              <w:rPr>
                <w:rFonts w:ascii="Arial" w:hAnsi="Arial" w:cs="Arial"/>
                <w:b/>
                <w:sz w:val="22"/>
                <w:szCs w:val="22"/>
                <w:lang w:val="en-CA"/>
              </w:rPr>
              <w:t xml:space="preserve"> </w:t>
            </w:r>
          </w:p>
          <w:p w:rsidR="00A34351" w:rsidRDefault="00A34351" w:rsidP="004F24DD">
            <w:pPr>
              <w:numPr>
                <w:ilvl w:val="12"/>
                <w:numId w:val="0"/>
              </w:numPr>
              <w:spacing w:before="100"/>
              <w:rPr>
                <w:rFonts w:ascii="Arial" w:hAnsi="Arial" w:cs="Arial"/>
                <w:sz w:val="22"/>
                <w:szCs w:val="22"/>
                <w:lang w:val="en-CA"/>
              </w:rPr>
            </w:pPr>
          </w:p>
        </w:tc>
        <w:tc>
          <w:tcPr>
            <w:tcW w:w="997" w:type="dxa"/>
            <w:tcBorders>
              <w:top w:val="single" w:sz="6" w:space="0" w:color="000000"/>
              <w:left w:val="single" w:sz="6" w:space="0" w:color="000000"/>
              <w:bottom w:val="single" w:sz="6" w:space="0" w:color="000000"/>
              <w:right w:val="nil"/>
            </w:tcBorders>
          </w:tcPr>
          <w:p w:rsidR="005E7666" w:rsidRDefault="005E7666" w:rsidP="00CD3156">
            <w:pPr>
              <w:numPr>
                <w:ilvl w:val="12"/>
                <w:numId w:val="0"/>
              </w:numPr>
              <w:spacing w:before="100" w:after="55"/>
              <w:rPr>
                <w:sz w:val="22"/>
                <w:szCs w:val="22"/>
              </w:rPr>
            </w:pPr>
          </w:p>
        </w:tc>
        <w:tc>
          <w:tcPr>
            <w:tcW w:w="696" w:type="dxa"/>
            <w:tcBorders>
              <w:top w:val="single" w:sz="6" w:space="0" w:color="000000"/>
              <w:left w:val="single" w:sz="6" w:space="0" w:color="000000"/>
              <w:bottom w:val="single" w:sz="6" w:space="0" w:color="000000"/>
              <w:right w:val="single" w:sz="6" w:space="0" w:color="000000"/>
            </w:tcBorders>
          </w:tcPr>
          <w:p w:rsidR="005E7666" w:rsidRDefault="005E7666" w:rsidP="00CD3156">
            <w:pPr>
              <w:numPr>
                <w:ilvl w:val="12"/>
                <w:numId w:val="0"/>
              </w:numPr>
              <w:spacing w:before="100" w:after="55"/>
              <w:rPr>
                <w:sz w:val="22"/>
                <w:szCs w:val="22"/>
              </w:rPr>
            </w:pPr>
          </w:p>
        </w:tc>
      </w:tr>
      <w:tr w:rsidR="005E7666">
        <w:trPr>
          <w:cantSplit/>
        </w:trPr>
        <w:tc>
          <w:tcPr>
            <w:tcW w:w="1251" w:type="dxa"/>
            <w:tcBorders>
              <w:top w:val="single" w:sz="6" w:space="0" w:color="000000"/>
              <w:left w:val="single" w:sz="6" w:space="0" w:color="000000"/>
              <w:bottom w:val="single" w:sz="6" w:space="0" w:color="000000"/>
              <w:right w:val="nil"/>
            </w:tcBorders>
          </w:tcPr>
          <w:p w:rsidR="005E7666" w:rsidRDefault="005E7666" w:rsidP="00CD3156">
            <w:pPr>
              <w:numPr>
                <w:ilvl w:val="12"/>
                <w:numId w:val="0"/>
              </w:numPr>
              <w:spacing w:before="100" w:after="55"/>
              <w:rPr>
                <w:sz w:val="22"/>
                <w:szCs w:val="22"/>
              </w:rPr>
            </w:pPr>
            <w:r>
              <w:rPr>
                <w:rFonts w:ascii="Arial" w:hAnsi="Arial" w:cs="Arial"/>
                <w:sz w:val="22"/>
                <w:szCs w:val="22"/>
                <w:lang w:val="en-CA"/>
              </w:rPr>
              <w:t>6 weeks ahead</w:t>
            </w:r>
          </w:p>
        </w:tc>
        <w:tc>
          <w:tcPr>
            <w:tcW w:w="6211" w:type="dxa"/>
            <w:tcBorders>
              <w:top w:val="single" w:sz="6" w:space="0" w:color="000000"/>
              <w:left w:val="single" w:sz="6" w:space="0" w:color="000000"/>
              <w:bottom w:val="single" w:sz="6" w:space="0" w:color="000000"/>
              <w:right w:val="nil"/>
            </w:tcBorders>
          </w:tcPr>
          <w:p w:rsidR="005E7666" w:rsidRDefault="005E7666" w:rsidP="00CD3156">
            <w:pPr>
              <w:numPr>
                <w:ilvl w:val="12"/>
                <w:numId w:val="0"/>
              </w:numPr>
              <w:spacing w:before="100"/>
              <w:rPr>
                <w:rFonts w:ascii="Arial" w:hAnsi="Arial" w:cs="Arial"/>
                <w:sz w:val="22"/>
                <w:szCs w:val="22"/>
                <w:lang w:val="en-CA"/>
              </w:rPr>
            </w:pPr>
            <w:r>
              <w:rPr>
                <w:rFonts w:ascii="Arial" w:hAnsi="Arial" w:cs="Arial"/>
                <w:sz w:val="22"/>
                <w:szCs w:val="22"/>
                <w:lang w:val="en-CA"/>
              </w:rPr>
              <w:t>Mail invitations; consider including explanatory letter to non-Jews</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Bar/Bat Mitzvah should prepare </w:t>
            </w:r>
            <w:r w:rsidR="00DF1F4E">
              <w:rPr>
                <w:rFonts w:ascii="Arial" w:hAnsi="Arial" w:cs="Arial"/>
                <w:sz w:val="22"/>
                <w:szCs w:val="22"/>
                <w:lang w:val="en-CA"/>
              </w:rPr>
              <w:t xml:space="preserve">a draft </w:t>
            </w:r>
            <w:r w:rsidR="001E5F51">
              <w:rPr>
                <w:rFonts w:ascii="Arial" w:hAnsi="Arial" w:cs="Arial"/>
                <w:sz w:val="22"/>
                <w:szCs w:val="22"/>
                <w:lang w:val="en-CA"/>
              </w:rPr>
              <w:t>D’var</w:t>
            </w:r>
            <w:r>
              <w:rPr>
                <w:rFonts w:ascii="Arial" w:hAnsi="Arial" w:cs="Arial"/>
                <w:sz w:val="22"/>
                <w:szCs w:val="22"/>
                <w:lang w:val="en-CA"/>
              </w:rPr>
              <w:t xml:space="preserve"> </w:t>
            </w:r>
            <w:r w:rsidR="00DF1F4E">
              <w:rPr>
                <w:rFonts w:ascii="Arial" w:hAnsi="Arial" w:cs="Arial"/>
                <w:sz w:val="22"/>
                <w:szCs w:val="22"/>
                <w:lang w:val="en-CA"/>
              </w:rPr>
              <w:t>and share it with ritual contact for any suggestions</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Plan Aliyot and other honours</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Discuss with Liaison plans for gymnasium set-up</w:t>
            </w:r>
            <w:r w:rsidR="00DF1F4E">
              <w:rPr>
                <w:rFonts w:ascii="Arial" w:hAnsi="Arial" w:cs="Arial"/>
                <w:sz w:val="22"/>
                <w:szCs w:val="22"/>
                <w:lang w:val="en-CA"/>
              </w:rPr>
              <w:t>,</w:t>
            </w:r>
            <w:r>
              <w:rPr>
                <w:rFonts w:ascii="Arial" w:hAnsi="Arial" w:cs="Arial"/>
                <w:sz w:val="22"/>
                <w:szCs w:val="22"/>
                <w:lang w:val="en-CA"/>
              </w:rPr>
              <w:t xml:space="preserve"> </w:t>
            </w:r>
            <w:r w:rsidR="00DF1F4E">
              <w:rPr>
                <w:rFonts w:ascii="Arial" w:hAnsi="Arial" w:cs="Arial"/>
                <w:sz w:val="22"/>
                <w:szCs w:val="22"/>
                <w:lang w:val="en-CA"/>
              </w:rPr>
              <w:t xml:space="preserve"> if event at school) </w:t>
            </w: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Prepare explanation package for non-Jewish guests if you wish</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spacing w:after="55"/>
              <w:rPr>
                <w:sz w:val="22"/>
                <w:szCs w:val="22"/>
              </w:rPr>
            </w:pPr>
            <w:r>
              <w:rPr>
                <w:rFonts w:ascii="Arial" w:hAnsi="Arial" w:cs="Arial"/>
                <w:sz w:val="22"/>
                <w:szCs w:val="22"/>
                <w:lang w:val="en-CA"/>
              </w:rPr>
              <w:t>Advise Liaison if gift to the child is not the usual Chumash; establish who does the purchasing</w:t>
            </w:r>
          </w:p>
        </w:tc>
        <w:tc>
          <w:tcPr>
            <w:tcW w:w="997" w:type="dxa"/>
            <w:tcBorders>
              <w:top w:val="single" w:sz="6" w:space="0" w:color="000000"/>
              <w:left w:val="single" w:sz="6" w:space="0" w:color="000000"/>
              <w:bottom w:val="single" w:sz="6" w:space="0" w:color="000000"/>
              <w:right w:val="nil"/>
            </w:tcBorders>
          </w:tcPr>
          <w:p w:rsidR="005E7666" w:rsidRDefault="005E7666" w:rsidP="00CD3156">
            <w:pPr>
              <w:numPr>
                <w:ilvl w:val="12"/>
                <w:numId w:val="0"/>
              </w:numPr>
              <w:spacing w:before="100" w:after="55"/>
              <w:rPr>
                <w:sz w:val="22"/>
                <w:szCs w:val="22"/>
              </w:rPr>
            </w:pPr>
          </w:p>
        </w:tc>
        <w:tc>
          <w:tcPr>
            <w:tcW w:w="696" w:type="dxa"/>
            <w:tcBorders>
              <w:top w:val="single" w:sz="6" w:space="0" w:color="000000"/>
              <w:left w:val="single" w:sz="6" w:space="0" w:color="000000"/>
              <w:bottom w:val="nil"/>
              <w:right w:val="single" w:sz="6" w:space="0" w:color="000000"/>
            </w:tcBorders>
          </w:tcPr>
          <w:p w:rsidR="005E7666" w:rsidRDefault="005E7666" w:rsidP="00CD3156">
            <w:pPr>
              <w:numPr>
                <w:ilvl w:val="12"/>
                <w:numId w:val="0"/>
              </w:numPr>
              <w:spacing w:before="100" w:after="55"/>
              <w:rPr>
                <w:sz w:val="22"/>
                <w:szCs w:val="22"/>
              </w:rPr>
            </w:pPr>
          </w:p>
        </w:tc>
      </w:tr>
      <w:tr w:rsidR="005E7666">
        <w:trPr>
          <w:cantSplit/>
        </w:trPr>
        <w:tc>
          <w:tcPr>
            <w:tcW w:w="1251"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r>
              <w:rPr>
                <w:rFonts w:ascii="Arial" w:hAnsi="Arial" w:cs="Arial"/>
                <w:sz w:val="22"/>
                <w:szCs w:val="22"/>
                <w:lang w:val="en-CA"/>
              </w:rPr>
              <w:lastRenderedPageBreak/>
              <w:t>4 weeks ahead</w:t>
            </w:r>
          </w:p>
        </w:tc>
        <w:tc>
          <w:tcPr>
            <w:tcW w:w="6211" w:type="dxa"/>
            <w:tcBorders>
              <w:top w:val="single" w:sz="6" w:space="0" w:color="000000"/>
              <w:left w:val="single" w:sz="6" w:space="0" w:color="000000"/>
              <w:bottom w:val="nil"/>
              <w:right w:val="nil"/>
            </w:tcBorders>
          </w:tcPr>
          <w:p w:rsidR="005E7666" w:rsidRDefault="005E7666" w:rsidP="00CD3156">
            <w:pPr>
              <w:numPr>
                <w:ilvl w:val="12"/>
                <w:numId w:val="0"/>
              </w:numPr>
              <w:spacing w:before="100"/>
              <w:rPr>
                <w:rFonts w:ascii="Arial" w:hAnsi="Arial" w:cs="Arial"/>
                <w:sz w:val="22"/>
                <w:szCs w:val="22"/>
                <w:lang w:val="en-CA"/>
              </w:rPr>
            </w:pPr>
            <w:r>
              <w:rPr>
                <w:rFonts w:ascii="Arial" w:hAnsi="Arial" w:cs="Arial"/>
                <w:sz w:val="22"/>
                <w:szCs w:val="22"/>
                <w:lang w:val="en-CA"/>
              </w:rPr>
              <w:t xml:space="preserve">Liaison and family to agree on all parts of set-up </w:t>
            </w:r>
          </w:p>
          <w:p w:rsidR="005E7666" w:rsidRDefault="005E7666" w:rsidP="00CD3156">
            <w:pPr>
              <w:numPr>
                <w:ilvl w:val="12"/>
                <w:numId w:val="0"/>
              </w:numPr>
              <w:rPr>
                <w:rFonts w:ascii="Arial" w:hAnsi="Arial" w:cs="Arial"/>
                <w:sz w:val="22"/>
                <w:szCs w:val="22"/>
                <w:lang w:val="en-CA"/>
              </w:rPr>
            </w:pPr>
          </w:p>
          <w:p w:rsidR="005E7666" w:rsidRDefault="00FE6443" w:rsidP="00CD3156">
            <w:pPr>
              <w:numPr>
                <w:ilvl w:val="12"/>
                <w:numId w:val="0"/>
              </w:numPr>
              <w:rPr>
                <w:rFonts w:ascii="Arial" w:hAnsi="Arial" w:cs="Arial"/>
                <w:sz w:val="22"/>
                <w:szCs w:val="22"/>
                <w:lang w:val="en-CA"/>
              </w:rPr>
            </w:pPr>
            <w:r>
              <w:rPr>
                <w:rFonts w:ascii="Arial" w:hAnsi="Arial" w:cs="Arial"/>
                <w:sz w:val="22"/>
                <w:szCs w:val="22"/>
                <w:lang w:val="en-CA"/>
              </w:rPr>
              <w:t>For a school event, g</w:t>
            </w:r>
            <w:r w:rsidR="005E7666">
              <w:rPr>
                <w:rFonts w:ascii="Arial" w:hAnsi="Arial" w:cs="Arial"/>
                <w:sz w:val="22"/>
                <w:szCs w:val="22"/>
                <w:lang w:val="en-CA"/>
              </w:rPr>
              <w:t xml:space="preserve">ive plan of set-up of gymnasium, foyer to Liaison for </w:t>
            </w:r>
            <w:r w:rsidR="00DC7895">
              <w:rPr>
                <w:rFonts w:ascii="Arial" w:hAnsi="Arial" w:cs="Arial"/>
                <w:sz w:val="22"/>
                <w:szCs w:val="22"/>
                <w:lang w:val="en-CA"/>
              </w:rPr>
              <w:t>building</w:t>
            </w:r>
            <w:r w:rsidR="005E7666">
              <w:rPr>
                <w:rFonts w:ascii="Arial" w:hAnsi="Arial" w:cs="Arial"/>
                <w:sz w:val="22"/>
                <w:szCs w:val="22"/>
                <w:lang w:val="en-CA"/>
              </w:rPr>
              <w:t xml:space="preserve"> staff at 31 N-S</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Contact family/friends to inform those who will be receiving honours, and to ensure that honourees are familiar with the honours</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Complete list of all participants to the service</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Provide list of Hebrew names for Aliyot, Hagbah, Gelilah</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Complete list of volunteers for various </w:t>
            </w:r>
            <w:r w:rsidR="00E00B61">
              <w:rPr>
                <w:rFonts w:ascii="Arial" w:hAnsi="Arial" w:cs="Arial"/>
                <w:sz w:val="22"/>
                <w:szCs w:val="22"/>
                <w:lang w:val="en-CA"/>
              </w:rPr>
              <w:t>tasks, e.g. ushering.</w:t>
            </w:r>
            <w:r>
              <w:rPr>
                <w:rFonts w:ascii="Arial" w:hAnsi="Arial" w:cs="Arial"/>
                <w:sz w:val="22"/>
                <w:szCs w:val="22"/>
                <w:lang w:val="en-CA"/>
              </w:rPr>
              <w:t xml:space="preserve"> </w:t>
            </w:r>
            <w:r w:rsidR="00E00B61">
              <w:rPr>
                <w:rFonts w:ascii="Arial" w:hAnsi="Arial" w:cs="Arial"/>
                <w:sz w:val="22"/>
                <w:szCs w:val="22"/>
                <w:lang w:val="en-CA"/>
              </w:rPr>
              <w:t>If</w:t>
            </w:r>
            <w:r w:rsidR="00FE6443">
              <w:rPr>
                <w:rFonts w:ascii="Arial" w:hAnsi="Arial" w:cs="Arial"/>
                <w:sz w:val="22"/>
                <w:szCs w:val="22"/>
                <w:lang w:val="en-CA"/>
              </w:rPr>
              <w:t xml:space="preserve"> event at SJCC, then </w:t>
            </w:r>
            <w:r w:rsidR="00DC7895">
              <w:rPr>
                <w:rFonts w:ascii="Arial" w:hAnsi="Arial" w:cs="Arial"/>
                <w:sz w:val="22"/>
                <w:szCs w:val="22"/>
                <w:lang w:val="en-CA"/>
              </w:rPr>
              <w:t>transportation</w:t>
            </w:r>
            <w:r w:rsidR="00FE6443">
              <w:rPr>
                <w:rFonts w:ascii="Arial" w:hAnsi="Arial" w:cs="Arial"/>
                <w:sz w:val="22"/>
                <w:szCs w:val="22"/>
                <w:lang w:val="en-CA"/>
              </w:rPr>
              <w:t xml:space="preserve"> of Torah)</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spacing w:after="55"/>
              <w:rPr>
                <w:sz w:val="22"/>
                <w:szCs w:val="22"/>
              </w:rPr>
            </w:pPr>
            <w:r>
              <w:rPr>
                <w:rFonts w:ascii="Arial" w:hAnsi="Arial" w:cs="Arial"/>
                <w:sz w:val="22"/>
                <w:szCs w:val="22"/>
                <w:lang w:val="en-CA"/>
              </w:rPr>
              <w:t>Make arrangement with Kiddush chair for timing of delivery of food at 31 N-S, and for booking exact time of mashgiach</w:t>
            </w:r>
            <w:r w:rsidR="00482C91">
              <w:rPr>
                <w:rFonts w:ascii="Arial" w:hAnsi="Arial" w:cs="Arial"/>
                <w:sz w:val="22"/>
                <w:szCs w:val="22"/>
                <w:lang w:val="en-CA"/>
              </w:rPr>
              <w:t xml:space="preserve"> (as required)</w:t>
            </w:r>
            <w:r>
              <w:rPr>
                <w:rFonts w:ascii="Arial" w:hAnsi="Arial" w:cs="Arial"/>
                <w:sz w:val="22"/>
                <w:szCs w:val="22"/>
                <w:lang w:val="en-CA"/>
              </w:rPr>
              <w:t xml:space="preserve"> if self-catering; and to reserve use of kitchen on building calendar</w:t>
            </w:r>
          </w:p>
        </w:tc>
        <w:tc>
          <w:tcPr>
            <w:tcW w:w="997"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p>
        </w:tc>
        <w:tc>
          <w:tcPr>
            <w:tcW w:w="696" w:type="dxa"/>
            <w:tcBorders>
              <w:top w:val="single" w:sz="6" w:space="0" w:color="000000"/>
              <w:left w:val="single" w:sz="6" w:space="0" w:color="000000"/>
              <w:bottom w:val="nil"/>
              <w:right w:val="single" w:sz="6" w:space="0" w:color="000000"/>
            </w:tcBorders>
          </w:tcPr>
          <w:p w:rsidR="005E7666" w:rsidRDefault="005E7666" w:rsidP="00CD3156">
            <w:pPr>
              <w:numPr>
                <w:ilvl w:val="12"/>
                <w:numId w:val="0"/>
              </w:numPr>
              <w:spacing w:before="100" w:after="55"/>
              <w:rPr>
                <w:sz w:val="22"/>
                <w:szCs w:val="22"/>
              </w:rPr>
            </w:pPr>
          </w:p>
        </w:tc>
      </w:tr>
      <w:tr w:rsidR="005E7666">
        <w:trPr>
          <w:cantSplit/>
        </w:trPr>
        <w:tc>
          <w:tcPr>
            <w:tcW w:w="1251"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r>
              <w:rPr>
                <w:rFonts w:ascii="Arial" w:hAnsi="Arial" w:cs="Arial"/>
                <w:sz w:val="22"/>
                <w:szCs w:val="22"/>
                <w:lang w:val="en-CA"/>
              </w:rPr>
              <w:t>2 weeks ahead</w:t>
            </w:r>
          </w:p>
        </w:tc>
        <w:tc>
          <w:tcPr>
            <w:tcW w:w="6211" w:type="dxa"/>
            <w:tcBorders>
              <w:top w:val="single" w:sz="6" w:space="0" w:color="000000"/>
              <w:left w:val="single" w:sz="6" w:space="0" w:color="000000"/>
              <w:bottom w:val="nil"/>
              <w:right w:val="nil"/>
            </w:tcBorders>
          </w:tcPr>
          <w:p w:rsidR="005E7666" w:rsidRDefault="005E7666" w:rsidP="00CD3156">
            <w:pPr>
              <w:numPr>
                <w:ilvl w:val="12"/>
                <w:numId w:val="0"/>
              </w:numPr>
              <w:spacing w:before="100"/>
              <w:rPr>
                <w:rFonts w:ascii="Arial" w:hAnsi="Arial" w:cs="Arial"/>
                <w:sz w:val="22"/>
                <w:szCs w:val="22"/>
                <w:lang w:val="en-CA"/>
              </w:rPr>
            </w:pPr>
            <w:r>
              <w:rPr>
                <w:rFonts w:ascii="Arial" w:hAnsi="Arial" w:cs="Arial"/>
                <w:sz w:val="22"/>
                <w:szCs w:val="22"/>
                <w:lang w:val="en-CA"/>
              </w:rPr>
              <w:t>If self-catering, procure dry goods</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Advise those involved regarding who will do what presentation on behalf of congregation, Hebrew school, etc</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spacing w:after="55"/>
              <w:rPr>
                <w:rFonts w:ascii="Arial" w:hAnsi="Arial" w:cs="Arial"/>
                <w:sz w:val="22"/>
                <w:szCs w:val="22"/>
                <w:lang w:val="en-CA"/>
              </w:rPr>
            </w:pPr>
            <w:r>
              <w:rPr>
                <w:rFonts w:ascii="Arial" w:hAnsi="Arial" w:cs="Arial"/>
                <w:sz w:val="22"/>
                <w:szCs w:val="22"/>
                <w:lang w:val="en-CA"/>
              </w:rPr>
              <w:t>Plan rehearsal reading from the Torah scroll with your Ritual contact</w:t>
            </w:r>
          </w:p>
          <w:p w:rsidR="00D57259" w:rsidRDefault="00D57259" w:rsidP="00CD3156">
            <w:pPr>
              <w:numPr>
                <w:ilvl w:val="12"/>
                <w:numId w:val="0"/>
              </w:numPr>
              <w:spacing w:after="55"/>
              <w:rPr>
                <w:sz w:val="22"/>
                <w:szCs w:val="22"/>
              </w:rPr>
            </w:pPr>
            <w:r>
              <w:rPr>
                <w:rFonts w:ascii="Arial" w:hAnsi="Arial" w:cs="Arial"/>
                <w:sz w:val="22"/>
                <w:szCs w:val="22"/>
                <w:lang w:val="en-CA"/>
              </w:rPr>
              <w:t>Make whatever childcare arrangements necessary</w:t>
            </w:r>
          </w:p>
        </w:tc>
        <w:tc>
          <w:tcPr>
            <w:tcW w:w="997"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p>
        </w:tc>
        <w:tc>
          <w:tcPr>
            <w:tcW w:w="696" w:type="dxa"/>
            <w:tcBorders>
              <w:top w:val="single" w:sz="6" w:space="0" w:color="000000"/>
              <w:left w:val="single" w:sz="6" w:space="0" w:color="000000"/>
              <w:bottom w:val="nil"/>
              <w:right w:val="single" w:sz="6" w:space="0" w:color="000000"/>
            </w:tcBorders>
          </w:tcPr>
          <w:p w:rsidR="005E7666" w:rsidRDefault="005E7666" w:rsidP="00CD3156">
            <w:pPr>
              <w:numPr>
                <w:ilvl w:val="12"/>
                <w:numId w:val="0"/>
              </w:numPr>
              <w:spacing w:before="100" w:after="55"/>
              <w:rPr>
                <w:sz w:val="22"/>
                <w:szCs w:val="22"/>
              </w:rPr>
            </w:pPr>
          </w:p>
        </w:tc>
      </w:tr>
      <w:tr w:rsidR="005E7666">
        <w:trPr>
          <w:cantSplit/>
        </w:trPr>
        <w:tc>
          <w:tcPr>
            <w:tcW w:w="1251"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r>
              <w:rPr>
                <w:rFonts w:ascii="Arial" w:hAnsi="Arial" w:cs="Arial"/>
                <w:sz w:val="22"/>
                <w:szCs w:val="22"/>
                <w:lang w:val="en-CA"/>
              </w:rPr>
              <w:t>1 week ahead</w:t>
            </w:r>
          </w:p>
        </w:tc>
        <w:tc>
          <w:tcPr>
            <w:tcW w:w="6211" w:type="dxa"/>
            <w:tcBorders>
              <w:top w:val="single" w:sz="6" w:space="0" w:color="000000"/>
              <w:left w:val="single" w:sz="6" w:space="0" w:color="000000"/>
              <w:bottom w:val="nil"/>
              <w:right w:val="nil"/>
            </w:tcBorders>
          </w:tcPr>
          <w:p w:rsidR="005E7666" w:rsidRDefault="005E7666" w:rsidP="00CD3156">
            <w:pPr>
              <w:numPr>
                <w:ilvl w:val="12"/>
                <w:numId w:val="0"/>
              </w:numPr>
              <w:spacing w:before="100"/>
              <w:rPr>
                <w:rFonts w:ascii="Arial" w:hAnsi="Arial" w:cs="Arial"/>
                <w:sz w:val="22"/>
                <w:szCs w:val="22"/>
                <w:lang w:val="en-CA"/>
              </w:rPr>
            </w:pPr>
            <w:r>
              <w:rPr>
                <w:rFonts w:ascii="Arial" w:hAnsi="Arial" w:cs="Arial"/>
                <w:sz w:val="22"/>
                <w:szCs w:val="22"/>
                <w:lang w:val="en-CA"/>
              </w:rPr>
              <w:t>Review all arrangements with Liaison Person and Ritual Contact</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spacing w:after="55"/>
              <w:rPr>
                <w:sz w:val="22"/>
                <w:szCs w:val="22"/>
              </w:rPr>
            </w:pPr>
            <w:r>
              <w:rPr>
                <w:rFonts w:ascii="Arial" w:hAnsi="Arial" w:cs="Arial"/>
                <w:sz w:val="22"/>
                <w:szCs w:val="22"/>
                <w:lang w:val="en-CA"/>
              </w:rPr>
              <w:t>If self-catering, plan purchase and delivery of food  to be completed by last day</w:t>
            </w:r>
          </w:p>
        </w:tc>
        <w:tc>
          <w:tcPr>
            <w:tcW w:w="997" w:type="dxa"/>
            <w:tcBorders>
              <w:top w:val="single" w:sz="6" w:space="0" w:color="000000"/>
              <w:left w:val="single" w:sz="6" w:space="0" w:color="000000"/>
              <w:bottom w:val="nil"/>
              <w:right w:val="nil"/>
            </w:tcBorders>
          </w:tcPr>
          <w:p w:rsidR="005E7666" w:rsidRDefault="005E7666" w:rsidP="00CD3156">
            <w:pPr>
              <w:numPr>
                <w:ilvl w:val="12"/>
                <w:numId w:val="0"/>
              </w:numPr>
              <w:spacing w:before="100" w:after="55"/>
              <w:rPr>
                <w:sz w:val="22"/>
                <w:szCs w:val="22"/>
              </w:rPr>
            </w:pPr>
          </w:p>
        </w:tc>
        <w:tc>
          <w:tcPr>
            <w:tcW w:w="696" w:type="dxa"/>
            <w:tcBorders>
              <w:top w:val="single" w:sz="6" w:space="0" w:color="000000"/>
              <w:left w:val="single" w:sz="6" w:space="0" w:color="000000"/>
              <w:bottom w:val="nil"/>
              <w:right w:val="single" w:sz="6" w:space="0" w:color="000000"/>
            </w:tcBorders>
          </w:tcPr>
          <w:p w:rsidR="005E7666" w:rsidRDefault="005E7666" w:rsidP="00CD3156">
            <w:pPr>
              <w:numPr>
                <w:ilvl w:val="12"/>
                <w:numId w:val="0"/>
              </w:numPr>
              <w:spacing w:before="100" w:after="55"/>
              <w:rPr>
                <w:sz w:val="22"/>
                <w:szCs w:val="22"/>
              </w:rPr>
            </w:pPr>
          </w:p>
        </w:tc>
      </w:tr>
      <w:tr w:rsidR="005E7666">
        <w:trPr>
          <w:cantSplit/>
        </w:trPr>
        <w:tc>
          <w:tcPr>
            <w:tcW w:w="1251" w:type="dxa"/>
            <w:tcBorders>
              <w:top w:val="single" w:sz="6" w:space="0" w:color="000000"/>
              <w:left w:val="single" w:sz="6" w:space="0" w:color="000000"/>
              <w:bottom w:val="single" w:sz="6" w:space="0" w:color="000000"/>
              <w:right w:val="nil"/>
            </w:tcBorders>
          </w:tcPr>
          <w:p w:rsidR="005E7666" w:rsidRDefault="005E7666" w:rsidP="00CD3156">
            <w:pPr>
              <w:numPr>
                <w:ilvl w:val="12"/>
                <w:numId w:val="0"/>
              </w:numPr>
              <w:spacing w:before="100" w:after="55"/>
              <w:rPr>
                <w:sz w:val="22"/>
                <w:szCs w:val="22"/>
              </w:rPr>
            </w:pPr>
            <w:r>
              <w:rPr>
                <w:rFonts w:ascii="Arial" w:hAnsi="Arial" w:cs="Arial"/>
                <w:sz w:val="22"/>
                <w:szCs w:val="22"/>
                <w:lang w:val="en-CA"/>
              </w:rPr>
              <w:t>1 day ahead</w:t>
            </w:r>
          </w:p>
        </w:tc>
        <w:tc>
          <w:tcPr>
            <w:tcW w:w="6211" w:type="dxa"/>
            <w:tcBorders>
              <w:top w:val="single" w:sz="6" w:space="0" w:color="000000"/>
              <w:left w:val="single" w:sz="6" w:space="0" w:color="000000"/>
              <w:bottom w:val="single" w:sz="6" w:space="0" w:color="000000"/>
              <w:right w:val="nil"/>
            </w:tcBorders>
          </w:tcPr>
          <w:p w:rsidR="005E7666" w:rsidRDefault="005E7666" w:rsidP="00CD3156">
            <w:pPr>
              <w:numPr>
                <w:ilvl w:val="12"/>
                <w:numId w:val="0"/>
              </w:numPr>
              <w:spacing w:before="100"/>
              <w:rPr>
                <w:rFonts w:ascii="Arial" w:hAnsi="Arial" w:cs="Arial"/>
                <w:sz w:val="22"/>
                <w:szCs w:val="22"/>
                <w:lang w:val="en-CA"/>
              </w:rPr>
            </w:pPr>
            <w:r>
              <w:rPr>
                <w:rFonts w:ascii="Arial" w:hAnsi="Arial" w:cs="Arial"/>
                <w:sz w:val="22"/>
                <w:szCs w:val="22"/>
                <w:lang w:val="en-CA"/>
              </w:rPr>
              <w:t>All deliveries are in</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 xml:space="preserve">All helpers are present for set-up and/or for transportation </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Self-catering is completed as per schedule with mashgiach</w:t>
            </w:r>
          </w:p>
          <w:p w:rsidR="005E7666" w:rsidRDefault="005E7666" w:rsidP="00CD3156">
            <w:pPr>
              <w:numPr>
                <w:ilvl w:val="12"/>
                <w:numId w:val="0"/>
              </w:numPr>
              <w:rPr>
                <w:rFonts w:ascii="Arial" w:hAnsi="Arial" w:cs="Arial"/>
                <w:sz w:val="22"/>
                <w:szCs w:val="22"/>
                <w:lang w:val="en-CA"/>
              </w:rPr>
            </w:pPr>
          </w:p>
          <w:p w:rsidR="005E7666" w:rsidRDefault="005E7666" w:rsidP="00CD3156">
            <w:pPr>
              <w:numPr>
                <w:ilvl w:val="12"/>
                <w:numId w:val="0"/>
              </w:numPr>
              <w:spacing w:after="55"/>
              <w:rPr>
                <w:rFonts w:ascii="Arial" w:hAnsi="Arial" w:cs="Arial"/>
                <w:sz w:val="22"/>
                <w:szCs w:val="22"/>
                <w:lang w:val="en-CA"/>
              </w:rPr>
            </w:pPr>
            <w:r>
              <w:rPr>
                <w:rFonts w:ascii="Arial" w:hAnsi="Arial" w:cs="Arial"/>
                <w:sz w:val="22"/>
                <w:szCs w:val="22"/>
                <w:lang w:val="en-CA"/>
              </w:rPr>
              <w:t>All set-up is completed before Shabbat</w:t>
            </w:r>
          </w:p>
          <w:p w:rsidR="00BB553E" w:rsidRDefault="00BB553E" w:rsidP="00CD3156">
            <w:pPr>
              <w:numPr>
                <w:ilvl w:val="12"/>
                <w:numId w:val="0"/>
              </w:numPr>
              <w:spacing w:after="55"/>
              <w:rPr>
                <w:rFonts w:ascii="Arial" w:hAnsi="Arial" w:cs="Arial"/>
                <w:sz w:val="22"/>
                <w:szCs w:val="22"/>
                <w:lang w:val="en-CA"/>
              </w:rPr>
            </w:pPr>
          </w:p>
          <w:p w:rsidR="00BB553E" w:rsidRDefault="00BB553E" w:rsidP="00A00EAD">
            <w:pPr>
              <w:numPr>
                <w:ilvl w:val="12"/>
                <w:numId w:val="0"/>
              </w:numPr>
              <w:spacing w:after="55"/>
              <w:rPr>
                <w:sz w:val="22"/>
                <w:szCs w:val="22"/>
              </w:rPr>
            </w:pPr>
            <w:r>
              <w:rPr>
                <w:rFonts w:ascii="Arial" w:hAnsi="Arial" w:cs="Arial"/>
                <w:sz w:val="22"/>
                <w:szCs w:val="22"/>
                <w:lang w:val="en-CA"/>
              </w:rPr>
              <w:t xml:space="preserve">Last, but not least, do whatever is possible to help the </w:t>
            </w:r>
            <w:r>
              <w:rPr>
                <w:rFonts w:ascii="Arial" w:hAnsi="Arial" w:cs="Arial"/>
                <w:sz w:val="22"/>
                <w:szCs w:val="22"/>
                <w:lang w:val="en-CA"/>
              </w:rPr>
              <w:br/>
              <w:t>Bar or Bat Mit</w:t>
            </w:r>
            <w:r w:rsidR="00A00EAD">
              <w:rPr>
                <w:rFonts w:ascii="Arial" w:hAnsi="Arial" w:cs="Arial"/>
                <w:sz w:val="22"/>
                <w:szCs w:val="22"/>
                <w:lang w:val="en-CA"/>
              </w:rPr>
              <w:t>z</w:t>
            </w:r>
            <w:r>
              <w:rPr>
                <w:rFonts w:ascii="Arial" w:hAnsi="Arial" w:cs="Arial"/>
                <w:sz w:val="22"/>
                <w:szCs w:val="22"/>
                <w:lang w:val="en-CA"/>
              </w:rPr>
              <w:t xml:space="preserve">vah child relax. Emphasize that no one is “keeping score” and a few errors will not affect the ceremony or the honour. </w:t>
            </w:r>
          </w:p>
        </w:tc>
        <w:tc>
          <w:tcPr>
            <w:tcW w:w="997" w:type="dxa"/>
            <w:tcBorders>
              <w:top w:val="single" w:sz="6" w:space="0" w:color="000000"/>
              <w:left w:val="single" w:sz="6" w:space="0" w:color="000000"/>
              <w:bottom w:val="single" w:sz="6" w:space="0" w:color="000000"/>
              <w:right w:val="nil"/>
            </w:tcBorders>
          </w:tcPr>
          <w:p w:rsidR="005E7666" w:rsidRDefault="005E7666" w:rsidP="00CD3156">
            <w:pPr>
              <w:numPr>
                <w:ilvl w:val="12"/>
                <w:numId w:val="0"/>
              </w:numPr>
              <w:spacing w:before="100" w:after="55"/>
              <w:rPr>
                <w:sz w:val="22"/>
                <w:szCs w:val="22"/>
              </w:rPr>
            </w:pPr>
          </w:p>
        </w:tc>
        <w:tc>
          <w:tcPr>
            <w:tcW w:w="696" w:type="dxa"/>
            <w:tcBorders>
              <w:top w:val="single" w:sz="6" w:space="0" w:color="000000"/>
              <w:left w:val="single" w:sz="6" w:space="0" w:color="000000"/>
              <w:bottom w:val="single" w:sz="6" w:space="0" w:color="000000"/>
              <w:right w:val="single" w:sz="6" w:space="0" w:color="000000"/>
            </w:tcBorders>
          </w:tcPr>
          <w:p w:rsidR="005E7666" w:rsidRDefault="005E7666" w:rsidP="00CD3156">
            <w:pPr>
              <w:numPr>
                <w:ilvl w:val="12"/>
                <w:numId w:val="0"/>
              </w:numPr>
              <w:spacing w:before="100" w:after="55"/>
              <w:rPr>
                <w:sz w:val="22"/>
                <w:szCs w:val="22"/>
              </w:rPr>
            </w:pPr>
          </w:p>
        </w:tc>
      </w:tr>
    </w:tbl>
    <w:p w:rsidR="005E7666" w:rsidRDefault="005E7666" w:rsidP="00CD3156">
      <w:pPr>
        <w:numPr>
          <w:ilvl w:val="12"/>
          <w:numId w:val="0"/>
        </w:numPr>
        <w:rPr>
          <w:rFonts w:ascii="Arial" w:hAnsi="Arial" w:cs="Arial"/>
          <w:sz w:val="22"/>
          <w:szCs w:val="22"/>
          <w:lang w:val="en-CA"/>
        </w:rPr>
      </w:pPr>
      <w:r>
        <w:rPr>
          <w:rFonts w:ascii="Arial" w:hAnsi="Arial" w:cs="Arial"/>
          <w:sz w:val="22"/>
          <w:szCs w:val="22"/>
          <w:lang w:val="en-CA"/>
        </w:rPr>
        <w:tab/>
      </w:r>
    </w:p>
    <w:p w:rsidR="003E0E88" w:rsidRDefault="003E0E88" w:rsidP="0078561B">
      <w:pPr>
        <w:jc w:val="center"/>
        <w:rPr>
          <w:rFonts w:ascii="Arial" w:hAnsi="Arial" w:cs="Arial"/>
          <w:b/>
          <w:bCs/>
          <w:sz w:val="22"/>
          <w:szCs w:val="22"/>
          <w:lang w:val="en-CA"/>
        </w:rPr>
      </w:pPr>
      <w:r>
        <w:rPr>
          <w:lang w:val="en-CA"/>
        </w:rPr>
        <w:lastRenderedPageBreak/>
        <w:fldChar w:fldCharType="begin"/>
      </w:r>
      <w:r>
        <w:rPr>
          <w:lang w:val="en-CA"/>
        </w:rPr>
        <w:instrText xml:space="preserve"> SEQ CHAPTER \h \r 1</w:instrText>
      </w:r>
      <w:r>
        <w:rPr>
          <w:lang w:val="en-CA"/>
        </w:rPr>
        <w:fldChar w:fldCharType="end"/>
      </w:r>
      <w:r>
        <w:rPr>
          <w:rFonts w:ascii="Arial" w:hAnsi="Arial" w:cs="Arial"/>
          <w:b/>
          <w:bCs/>
          <w:sz w:val="22"/>
          <w:szCs w:val="22"/>
          <w:lang w:val="en-CA"/>
        </w:rPr>
        <w:t>A</w:t>
      </w:r>
      <w:r w:rsidR="006055D9">
        <w:rPr>
          <w:rFonts w:ascii="Arial" w:hAnsi="Arial" w:cs="Arial"/>
          <w:b/>
          <w:bCs/>
          <w:sz w:val="22"/>
          <w:szCs w:val="22"/>
          <w:lang w:val="en-CA"/>
        </w:rPr>
        <w:t>NNEX</w:t>
      </w:r>
      <w:r>
        <w:rPr>
          <w:rFonts w:ascii="Arial" w:hAnsi="Arial" w:cs="Arial"/>
          <w:b/>
          <w:bCs/>
          <w:sz w:val="22"/>
          <w:szCs w:val="22"/>
          <w:lang w:val="en-CA"/>
        </w:rPr>
        <w:t xml:space="preserve"> 1</w:t>
      </w:r>
    </w:p>
    <w:p w:rsidR="003E0E88" w:rsidRDefault="003E0E88" w:rsidP="0026464C">
      <w:pPr>
        <w:jc w:val="center"/>
        <w:rPr>
          <w:rFonts w:ascii="Arial" w:hAnsi="Arial" w:cs="Arial"/>
          <w:sz w:val="22"/>
          <w:szCs w:val="22"/>
          <w:lang w:val="en-CA"/>
        </w:rPr>
      </w:pPr>
      <w:r>
        <w:rPr>
          <w:rFonts w:ascii="Arial" w:hAnsi="Arial" w:cs="Arial"/>
          <w:b/>
          <w:bCs/>
          <w:sz w:val="22"/>
          <w:szCs w:val="22"/>
          <w:lang w:val="en-CA"/>
        </w:rPr>
        <w:t>BOOKING A BAR/BAT MITZVAH AT ADATH SHALOM</w:t>
      </w:r>
    </w:p>
    <w:p w:rsidR="003E0E88" w:rsidRDefault="003E0E88" w:rsidP="003E0E88">
      <w:pPr>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b/>
          <w:bCs/>
          <w:sz w:val="22"/>
          <w:szCs w:val="22"/>
          <w:lang w:val="en-CA"/>
        </w:rPr>
        <w:t>1.0</w:t>
      </w:r>
      <w:r>
        <w:rPr>
          <w:rFonts w:ascii="Arial" w:hAnsi="Arial" w:cs="Arial"/>
          <w:b/>
          <w:bCs/>
          <w:sz w:val="22"/>
          <w:szCs w:val="22"/>
          <w:lang w:val="en-CA"/>
        </w:rPr>
        <w:tab/>
        <w:t>POLICY</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1.1</w:t>
      </w:r>
      <w:r>
        <w:rPr>
          <w:rFonts w:ascii="Arial" w:hAnsi="Arial" w:cs="Arial"/>
          <w:sz w:val="22"/>
          <w:szCs w:val="22"/>
          <w:lang w:val="en-CA"/>
        </w:rPr>
        <w:tab/>
        <w:t>Eligibility of a child to hav</w:t>
      </w:r>
      <w:r w:rsidR="004F24DD">
        <w:rPr>
          <w:rFonts w:ascii="Arial" w:hAnsi="Arial" w:cs="Arial"/>
          <w:sz w:val="22"/>
          <w:szCs w:val="22"/>
          <w:lang w:val="en-CA"/>
        </w:rPr>
        <w:t>e a</w:t>
      </w:r>
      <w:r>
        <w:rPr>
          <w:rFonts w:ascii="Arial" w:hAnsi="Arial" w:cs="Arial"/>
          <w:sz w:val="22"/>
          <w:szCs w:val="22"/>
          <w:lang w:val="en-CA"/>
        </w:rPr>
        <w:t xml:space="preserve"> Bar or Bat Mitzvah at Adath Shalom will be determined by the Ritual Committee.</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1.2</w:t>
      </w:r>
      <w:r>
        <w:rPr>
          <w:rFonts w:ascii="Arial" w:hAnsi="Arial" w:cs="Arial"/>
          <w:sz w:val="22"/>
          <w:szCs w:val="22"/>
          <w:lang w:val="en-CA"/>
        </w:rPr>
        <w:tab/>
        <w:t>A Bar/Bat Mitzvah is normally held as part of a regular Adath Shalom service (typically, a Shabbat morning service).These services must be held at Adath Shalom, 31 Nadolny Sachs or, when possible, at 21 Nadolny-Sachs (SJCC).</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Pr="00FA2E00"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1.3</w:t>
      </w:r>
      <w:r>
        <w:rPr>
          <w:rFonts w:ascii="Arial" w:hAnsi="Arial" w:cs="Arial"/>
          <w:sz w:val="22"/>
          <w:szCs w:val="22"/>
          <w:lang w:val="en-CA"/>
        </w:rPr>
        <w:tab/>
        <w:t xml:space="preserve">The family shall, at the time of the event, have been full members in good standing at Adath Shalom for at least </w:t>
      </w:r>
      <w:r w:rsidR="001D5086">
        <w:rPr>
          <w:rFonts w:ascii="Arial" w:hAnsi="Arial" w:cs="Arial"/>
          <w:sz w:val="22"/>
          <w:szCs w:val="22"/>
          <w:lang w:val="en-CA"/>
        </w:rPr>
        <w:t>two</w:t>
      </w:r>
      <w:r>
        <w:rPr>
          <w:rFonts w:ascii="Arial" w:hAnsi="Arial" w:cs="Arial"/>
          <w:sz w:val="22"/>
          <w:szCs w:val="22"/>
          <w:lang w:val="en-CA"/>
        </w:rPr>
        <w:t xml:space="preserve"> full years (i.e., they will be in their </w:t>
      </w:r>
      <w:r w:rsidR="001D5086">
        <w:rPr>
          <w:rFonts w:ascii="Arial" w:hAnsi="Arial" w:cs="Arial"/>
          <w:sz w:val="22"/>
          <w:szCs w:val="22"/>
          <w:lang w:val="en-CA"/>
        </w:rPr>
        <w:t xml:space="preserve">third </w:t>
      </w:r>
      <w:r>
        <w:rPr>
          <w:rFonts w:ascii="Arial" w:hAnsi="Arial" w:cs="Arial"/>
          <w:sz w:val="22"/>
          <w:szCs w:val="22"/>
          <w:lang w:val="en-CA"/>
        </w:rPr>
        <w:t>year of full membership).</w:t>
      </w:r>
      <w:r w:rsidR="00B83600">
        <w:rPr>
          <w:rFonts w:ascii="Arial" w:hAnsi="Arial" w:cs="Arial"/>
          <w:sz w:val="22"/>
          <w:szCs w:val="22"/>
          <w:lang w:val="en-CA"/>
        </w:rPr>
        <w:t xml:space="preserve"> </w:t>
      </w:r>
      <w:r w:rsidR="00B83600" w:rsidRPr="00FA2E00">
        <w:rPr>
          <w:rFonts w:ascii="Arial" w:hAnsi="Arial" w:cs="Arial"/>
          <w:sz w:val="22"/>
          <w:szCs w:val="22"/>
          <w:lang w:val="en-CA"/>
        </w:rPr>
        <w:t xml:space="preserve">Under normal circumstances, each Jewish adult in the immediate family should be a regular member of the shul. </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1.4</w:t>
      </w:r>
      <w:r>
        <w:rPr>
          <w:rFonts w:ascii="Arial" w:hAnsi="Arial" w:cs="Arial"/>
          <w:sz w:val="22"/>
          <w:szCs w:val="22"/>
          <w:lang w:val="en-CA"/>
        </w:rPr>
        <w:tab/>
        <w:t>A Bar/Bat Mitzvah is usually booked one to two years in advance, but must be booked not less than six months before the actual date.</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b/>
          <w:bCs/>
          <w:sz w:val="22"/>
          <w:szCs w:val="22"/>
          <w:lang w:val="en-CA"/>
        </w:rPr>
        <w:t>2.0</w:t>
      </w:r>
      <w:r>
        <w:rPr>
          <w:rFonts w:ascii="Arial" w:hAnsi="Arial" w:cs="Arial"/>
          <w:b/>
          <w:bCs/>
          <w:sz w:val="22"/>
          <w:szCs w:val="22"/>
          <w:lang w:val="en-CA"/>
        </w:rPr>
        <w:tab/>
      </w:r>
      <w:r w:rsidR="004012AA">
        <w:rPr>
          <w:rFonts w:ascii="Arial" w:hAnsi="Arial" w:cs="Arial"/>
          <w:b/>
          <w:bCs/>
          <w:sz w:val="22"/>
          <w:szCs w:val="22"/>
          <w:lang w:val="en-CA"/>
        </w:rPr>
        <w:t>PROCEDURE</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2.1</w:t>
      </w:r>
      <w:r>
        <w:rPr>
          <w:rFonts w:ascii="Arial" w:hAnsi="Arial" w:cs="Arial"/>
          <w:sz w:val="22"/>
          <w:szCs w:val="22"/>
          <w:lang w:val="en-CA"/>
        </w:rPr>
        <w:tab/>
        <w:t>The family contacts the Bar/Bat Mitzvah Convenor (“the Convenor”) to explore dates, avoiding conflicts or dates on which a Bar/Bat Mitzvah should not be held.</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2.2</w:t>
      </w:r>
      <w:r>
        <w:rPr>
          <w:rFonts w:ascii="Arial" w:hAnsi="Arial" w:cs="Arial"/>
          <w:sz w:val="22"/>
          <w:szCs w:val="22"/>
          <w:lang w:val="en-CA"/>
        </w:rPr>
        <w:tab/>
        <w:t>The Convenor, in consultation with the Ritual Committee as necessary, confirms that:</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630"/>
        <w:rPr>
          <w:rFonts w:ascii="Arial" w:hAnsi="Arial" w:cs="Arial"/>
          <w:sz w:val="22"/>
          <w:szCs w:val="22"/>
          <w:lang w:val="en-CA"/>
        </w:rPr>
      </w:pPr>
      <w:r>
        <w:rPr>
          <w:rFonts w:ascii="Arial" w:hAnsi="Arial" w:cs="Arial"/>
          <w:sz w:val="22"/>
          <w:szCs w:val="22"/>
          <w:lang w:val="en-CA"/>
        </w:rPr>
        <w:t>2.2.1</w:t>
      </w:r>
      <w:r>
        <w:rPr>
          <w:rFonts w:ascii="Arial" w:hAnsi="Arial" w:cs="Arial"/>
          <w:sz w:val="22"/>
          <w:szCs w:val="22"/>
          <w:lang w:val="en-CA"/>
        </w:rPr>
        <w:tab/>
        <w:t>the child is Jewish by birth or authorized conversion;</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630"/>
        <w:rPr>
          <w:rFonts w:ascii="Arial" w:hAnsi="Arial" w:cs="Arial"/>
          <w:sz w:val="22"/>
          <w:szCs w:val="22"/>
          <w:lang w:val="en-CA"/>
        </w:rPr>
      </w:pPr>
      <w:r>
        <w:rPr>
          <w:rFonts w:ascii="Arial" w:hAnsi="Arial" w:cs="Arial"/>
          <w:sz w:val="22"/>
          <w:szCs w:val="22"/>
          <w:lang w:val="en-CA"/>
        </w:rPr>
        <w:t>2.2.2</w:t>
      </w:r>
      <w:r>
        <w:rPr>
          <w:rFonts w:ascii="Arial" w:hAnsi="Arial" w:cs="Arial"/>
          <w:sz w:val="22"/>
          <w:szCs w:val="22"/>
          <w:lang w:val="en-CA"/>
        </w:rPr>
        <w:tab/>
        <w:t>the boy will be at least 13, and the girl at least 12 at that time (according to the child’s Hebrew birthdate);</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Arial" w:hAnsi="Arial" w:cs="Arial"/>
          <w:sz w:val="22"/>
          <w:szCs w:val="22"/>
          <w:lang w:val="en-CA"/>
        </w:rPr>
      </w:pPr>
      <w:r>
        <w:rPr>
          <w:rFonts w:ascii="Arial" w:hAnsi="Arial" w:cs="Arial"/>
          <w:sz w:val="22"/>
          <w:szCs w:val="22"/>
          <w:lang w:val="en-CA"/>
        </w:rPr>
        <w:t>Note: Parents of girls shall be advised that it is the preference of Adath Shalom that Bat Mitzvahs take place at or following a girl’s 13th birthday, in keeping with the principle of Egalitarianism; however if the parents so wish, a girl may have a Bat Mitzvah any time after the 12th birthday.</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630"/>
        <w:rPr>
          <w:rFonts w:ascii="Arial" w:hAnsi="Arial" w:cs="Arial"/>
          <w:sz w:val="22"/>
          <w:szCs w:val="22"/>
          <w:lang w:val="en-CA"/>
        </w:rPr>
      </w:pPr>
      <w:r>
        <w:rPr>
          <w:rFonts w:ascii="Arial" w:hAnsi="Arial" w:cs="Arial"/>
          <w:sz w:val="22"/>
          <w:szCs w:val="22"/>
          <w:lang w:val="en-CA"/>
        </w:rPr>
        <w:t>2.2.3</w:t>
      </w:r>
      <w:r>
        <w:rPr>
          <w:rFonts w:ascii="Arial" w:hAnsi="Arial" w:cs="Arial"/>
          <w:sz w:val="22"/>
          <w:szCs w:val="22"/>
          <w:lang w:val="en-CA"/>
        </w:rPr>
        <w:tab/>
        <w:t xml:space="preserve">the child has “significant” Jewish education, or if unsure, refers the matter to the Ritual </w:t>
      </w:r>
      <w:r w:rsidR="0099114E">
        <w:rPr>
          <w:rFonts w:ascii="Arial" w:hAnsi="Arial" w:cs="Arial"/>
          <w:sz w:val="22"/>
          <w:szCs w:val="22"/>
          <w:lang w:val="en-CA"/>
        </w:rPr>
        <w:t xml:space="preserve">Contact </w:t>
      </w:r>
      <w:r>
        <w:rPr>
          <w:rFonts w:ascii="Arial" w:hAnsi="Arial" w:cs="Arial"/>
          <w:sz w:val="22"/>
          <w:szCs w:val="22"/>
          <w:lang w:val="en-CA"/>
        </w:rPr>
        <w:t>for a decision; (see Adath Shalom Guide to Bar/Bat Mitzvah for details)</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Arial" w:hAnsi="Arial" w:cs="Arial"/>
          <w:sz w:val="22"/>
          <w:szCs w:val="22"/>
          <w:lang w:val="en-CA"/>
        </w:rPr>
      </w:pPr>
      <w:r>
        <w:rPr>
          <w:rFonts w:ascii="Arial" w:hAnsi="Arial" w:cs="Arial"/>
          <w:sz w:val="22"/>
          <w:szCs w:val="22"/>
          <w:lang w:val="en-CA"/>
        </w:rPr>
        <w:t xml:space="preserve">Note: The Ritual </w:t>
      </w:r>
      <w:r w:rsidR="0099114E">
        <w:rPr>
          <w:rFonts w:ascii="Arial" w:hAnsi="Arial" w:cs="Arial"/>
          <w:sz w:val="22"/>
          <w:szCs w:val="22"/>
          <w:lang w:val="en-CA"/>
        </w:rPr>
        <w:t>Contact</w:t>
      </w:r>
      <w:r>
        <w:rPr>
          <w:rFonts w:ascii="Arial" w:hAnsi="Arial" w:cs="Arial"/>
          <w:sz w:val="22"/>
          <w:szCs w:val="22"/>
          <w:lang w:val="en-CA"/>
        </w:rPr>
        <w:t xml:space="preserve"> </w:t>
      </w:r>
      <w:r w:rsidR="0099114E">
        <w:rPr>
          <w:rFonts w:ascii="Arial" w:hAnsi="Arial" w:cs="Arial"/>
          <w:sz w:val="22"/>
          <w:szCs w:val="22"/>
          <w:lang w:val="en-CA"/>
        </w:rPr>
        <w:t xml:space="preserve">communicates with </w:t>
      </w:r>
      <w:r>
        <w:rPr>
          <w:rFonts w:ascii="Arial" w:hAnsi="Arial" w:cs="Arial"/>
          <w:sz w:val="22"/>
          <w:szCs w:val="22"/>
          <w:lang w:val="en-CA"/>
        </w:rPr>
        <w:t>the family to review the child’s education if there is question about his or her meeting the requirements for a “significant” Jewish education. This must be verified prior to booking of the event.</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630"/>
        <w:rPr>
          <w:rFonts w:ascii="Arial" w:hAnsi="Arial" w:cs="Arial"/>
          <w:sz w:val="22"/>
          <w:szCs w:val="22"/>
          <w:lang w:val="en-CA"/>
        </w:rPr>
      </w:pPr>
      <w:r>
        <w:rPr>
          <w:rFonts w:ascii="Arial" w:hAnsi="Arial" w:cs="Arial"/>
          <w:sz w:val="22"/>
          <w:szCs w:val="22"/>
          <w:lang w:val="en-CA"/>
        </w:rPr>
        <w:t>2.2.4</w:t>
      </w:r>
      <w:r>
        <w:rPr>
          <w:rFonts w:ascii="Arial" w:hAnsi="Arial" w:cs="Arial"/>
          <w:sz w:val="22"/>
          <w:szCs w:val="22"/>
          <w:lang w:val="en-CA"/>
        </w:rPr>
        <w:tab/>
        <w:t xml:space="preserve">the child is being prepared in a manner appropriate to his/her ability; (i.e., It is important to confirm that the parents have made or are committed to making the necessary arrangements at the time the event is booked for someone who is acceptable to Adath Shalom to teach the child his/her Torah, Haftarah, </w:t>
      </w:r>
      <w:r w:rsidR="00241794">
        <w:rPr>
          <w:rFonts w:ascii="Arial" w:hAnsi="Arial" w:cs="Arial"/>
          <w:sz w:val="22"/>
          <w:szCs w:val="22"/>
          <w:lang w:val="en-CA"/>
        </w:rPr>
        <w:t>D’var</w:t>
      </w:r>
      <w:r>
        <w:rPr>
          <w:rFonts w:ascii="Arial" w:hAnsi="Arial" w:cs="Arial"/>
          <w:sz w:val="22"/>
          <w:szCs w:val="22"/>
          <w:lang w:val="en-CA"/>
        </w:rPr>
        <w:t>, etc., or designated parts thereof, since by the time the family’s Ritual Contact enters the picture, it is too late to make changes.)</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630"/>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2.3</w:t>
      </w:r>
      <w:r>
        <w:rPr>
          <w:rFonts w:ascii="Arial" w:hAnsi="Arial" w:cs="Arial"/>
          <w:sz w:val="22"/>
          <w:szCs w:val="22"/>
          <w:lang w:val="en-CA"/>
        </w:rPr>
        <w:tab/>
        <w:t>The family sends the request in writing to the Convenor, confirming the date they wish to book</w:t>
      </w:r>
      <w:r w:rsidR="0099114E">
        <w:rPr>
          <w:rFonts w:ascii="Arial" w:hAnsi="Arial" w:cs="Arial"/>
          <w:sz w:val="22"/>
          <w:szCs w:val="22"/>
          <w:lang w:val="en-CA"/>
        </w:rPr>
        <w:t>.</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2.4</w:t>
      </w:r>
      <w:r>
        <w:rPr>
          <w:rFonts w:ascii="Arial" w:hAnsi="Arial" w:cs="Arial"/>
          <w:sz w:val="22"/>
          <w:szCs w:val="22"/>
          <w:lang w:val="en-CA"/>
        </w:rPr>
        <w:tab/>
        <w:t xml:space="preserve">The Convenor confirms the date and parsha in writing, (conferring with the Ritual </w:t>
      </w:r>
      <w:r w:rsidR="0099114E">
        <w:rPr>
          <w:rFonts w:ascii="Arial" w:hAnsi="Arial" w:cs="Arial"/>
          <w:sz w:val="22"/>
          <w:szCs w:val="22"/>
          <w:lang w:val="en-CA"/>
        </w:rPr>
        <w:t>Contact</w:t>
      </w:r>
      <w:r>
        <w:rPr>
          <w:rFonts w:ascii="Arial" w:hAnsi="Arial" w:cs="Arial"/>
          <w:sz w:val="22"/>
          <w:szCs w:val="22"/>
          <w:lang w:val="en-CA"/>
        </w:rPr>
        <w:t>, who may in turn consult with the child’s teacher as necessary,) sending the family a letter and an Adath Shalom Bar/Bat Mitzvah Package, and e-mailing copies of the letter to the Ritual Chair, the Liaison Person and Ritual Contact, once they are selected.</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2.5</w:t>
      </w:r>
      <w:r>
        <w:rPr>
          <w:rFonts w:ascii="Arial" w:hAnsi="Arial" w:cs="Arial"/>
          <w:sz w:val="22"/>
          <w:szCs w:val="22"/>
          <w:lang w:val="en-CA"/>
        </w:rPr>
        <w:tab/>
        <w:t xml:space="preserve">The Convenor </w:t>
      </w:r>
      <w:r w:rsidR="0099114E">
        <w:rPr>
          <w:rFonts w:ascii="Arial" w:hAnsi="Arial" w:cs="Arial"/>
          <w:sz w:val="22"/>
          <w:szCs w:val="22"/>
          <w:lang w:val="en-CA"/>
        </w:rPr>
        <w:t xml:space="preserve">and/or Ritual Contact </w:t>
      </w:r>
      <w:r>
        <w:rPr>
          <w:rFonts w:ascii="Arial" w:hAnsi="Arial" w:cs="Arial"/>
          <w:sz w:val="22"/>
          <w:szCs w:val="22"/>
          <w:lang w:val="en-CA"/>
        </w:rPr>
        <w:t>explains and interprets Adath Shalom Bar/Bat Mitzvah policy to the family.</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2.6</w:t>
      </w:r>
      <w:r>
        <w:rPr>
          <w:rFonts w:ascii="Arial" w:hAnsi="Arial" w:cs="Arial"/>
          <w:sz w:val="22"/>
          <w:szCs w:val="22"/>
          <w:lang w:val="en-CA"/>
        </w:rPr>
        <w:tab/>
        <w:t xml:space="preserve">One year before the event, </w:t>
      </w:r>
      <w:r w:rsidR="004012AA">
        <w:rPr>
          <w:rFonts w:ascii="Arial" w:hAnsi="Arial" w:cs="Arial"/>
          <w:sz w:val="22"/>
          <w:szCs w:val="22"/>
          <w:lang w:val="en-CA"/>
        </w:rPr>
        <w:t>the Convenor assigns a primary L</w:t>
      </w:r>
      <w:r>
        <w:rPr>
          <w:rFonts w:ascii="Arial" w:hAnsi="Arial" w:cs="Arial"/>
          <w:sz w:val="22"/>
          <w:szCs w:val="22"/>
          <w:lang w:val="en-CA"/>
        </w:rPr>
        <w:t xml:space="preserve">iaison </w:t>
      </w:r>
      <w:r w:rsidR="004012AA">
        <w:rPr>
          <w:rFonts w:ascii="Arial" w:hAnsi="Arial" w:cs="Arial"/>
          <w:sz w:val="22"/>
          <w:szCs w:val="22"/>
          <w:lang w:val="en-CA"/>
        </w:rPr>
        <w:t>P</w:t>
      </w:r>
      <w:r>
        <w:rPr>
          <w:rFonts w:ascii="Arial" w:hAnsi="Arial" w:cs="Arial"/>
          <w:sz w:val="22"/>
          <w:szCs w:val="22"/>
          <w:lang w:val="en-CA"/>
        </w:rPr>
        <w:t>erson from the roster of available members to work with the family, and ensure that the Ritual Chair assigns a Ritual Contact person to assist the primary liaison in the preparation of all ritual details. The primary Liaison Person will defer to the Ritual Contact on related matters, but will have overall responsibility for the liaison function.</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2.7</w:t>
      </w:r>
      <w:r>
        <w:rPr>
          <w:rFonts w:ascii="Arial" w:hAnsi="Arial" w:cs="Arial"/>
          <w:sz w:val="22"/>
          <w:szCs w:val="22"/>
          <w:lang w:val="en-CA"/>
        </w:rPr>
        <w:tab/>
      </w:r>
      <w:r w:rsidR="004012AA">
        <w:rPr>
          <w:rFonts w:ascii="Arial" w:hAnsi="Arial" w:cs="Arial"/>
          <w:sz w:val="22"/>
          <w:szCs w:val="22"/>
          <w:lang w:val="en-CA"/>
        </w:rPr>
        <w:t>If two or more simchas are planned in one year, t</w:t>
      </w:r>
      <w:r>
        <w:rPr>
          <w:rFonts w:ascii="Arial" w:hAnsi="Arial" w:cs="Arial"/>
          <w:sz w:val="22"/>
          <w:szCs w:val="22"/>
          <w:lang w:val="en-CA"/>
        </w:rPr>
        <w:t>he Convenor convenes an annual meeting of all families scheduled for Bnei Mitzvot, to review non-ritual matters, and assist them to set up a buddy system to share tasks that are the responsibility of the family and not of Adath Shalom. (See Adath Shalom Guide to Bar/Bat Mitzvah for details.)</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2.8</w:t>
      </w:r>
      <w:r>
        <w:rPr>
          <w:rFonts w:ascii="Arial" w:hAnsi="Arial" w:cs="Arial"/>
          <w:sz w:val="22"/>
          <w:szCs w:val="22"/>
          <w:lang w:val="en-CA"/>
        </w:rPr>
        <w:tab/>
        <w:t xml:space="preserve">The Convenor revises the schedule of Bar/Bat Mitzvahs each time there is a booking and sends copies by e-mail to the Ritual Committee chair, the </w:t>
      </w:r>
      <w:r w:rsidR="0099114E">
        <w:rPr>
          <w:rFonts w:ascii="Arial" w:hAnsi="Arial" w:cs="Arial"/>
          <w:sz w:val="22"/>
          <w:szCs w:val="22"/>
          <w:lang w:val="en-CA"/>
        </w:rPr>
        <w:t>Gabbai</w:t>
      </w:r>
      <w:r>
        <w:rPr>
          <w:rFonts w:ascii="Arial" w:hAnsi="Arial" w:cs="Arial"/>
          <w:sz w:val="22"/>
          <w:szCs w:val="22"/>
          <w:lang w:val="en-CA"/>
        </w:rPr>
        <w:t>, those members who arrange the weekly Torah, Haftarah, Dvar and Kiddush schedule, and the Bulletin editor.</w:t>
      </w:r>
    </w:p>
    <w:p w:rsidR="003E0E88" w:rsidRDefault="003E0E88" w:rsidP="003E0E88">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4A4E5E" w:rsidP="006549CD">
      <w:pPr>
        <w:tabs>
          <w:tab w:val="left" w:pos="-1140"/>
          <w:tab w:val="left" w:pos="-720"/>
          <w:tab w:val="left" w:pos="0"/>
          <w:tab w:val="left" w:pos="180"/>
          <w:tab w:val="left" w:pos="540"/>
          <w:tab w:val="left"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b/>
          <w:bCs/>
          <w:sz w:val="22"/>
          <w:szCs w:val="22"/>
          <w:lang w:val="en-CA"/>
        </w:rPr>
        <w:t>3.0</w:t>
      </w:r>
      <w:r>
        <w:rPr>
          <w:rFonts w:ascii="Arial" w:hAnsi="Arial" w:cs="Arial"/>
          <w:b/>
          <w:bCs/>
          <w:sz w:val="22"/>
          <w:szCs w:val="22"/>
          <w:lang w:val="en-CA"/>
        </w:rPr>
        <w:tab/>
        <w:t>JOINT BN</w:t>
      </w:r>
      <w:r w:rsidR="006549CD">
        <w:rPr>
          <w:rFonts w:ascii="Arial" w:hAnsi="Arial" w:cs="Arial"/>
          <w:b/>
          <w:bCs/>
          <w:sz w:val="22"/>
          <w:szCs w:val="22"/>
          <w:lang w:val="en-CA"/>
        </w:rPr>
        <w:t>E</w:t>
      </w:r>
      <w:r>
        <w:rPr>
          <w:rFonts w:ascii="Arial" w:hAnsi="Arial" w:cs="Arial"/>
          <w:b/>
          <w:bCs/>
          <w:sz w:val="22"/>
          <w:szCs w:val="22"/>
          <w:lang w:val="en-CA"/>
        </w:rPr>
        <w:t>I MITZAH</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3.1</w:t>
      </w:r>
      <w:r>
        <w:rPr>
          <w:rFonts w:ascii="Arial" w:hAnsi="Arial" w:cs="Arial"/>
          <w:sz w:val="22"/>
          <w:szCs w:val="22"/>
          <w:lang w:val="en-CA"/>
        </w:rPr>
        <w:tab/>
        <w:t>Adath Shalom does not generally favour joint Bar/Bat Mitzvah celebrations. We are a small enough congregation that we prefer to celebrate each child's ritual coming of age separately. However, we are willing to consider them when a specific proposal with adequate explanation is brought to us.</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3.2</w:t>
      </w:r>
      <w:r>
        <w:rPr>
          <w:rFonts w:ascii="Arial" w:hAnsi="Arial" w:cs="Arial"/>
          <w:sz w:val="22"/>
          <w:szCs w:val="22"/>
          <w:lang w:val="en-CA"/>
        </w:rPr>
        <w:tab/>
        <w:t>Any joint Bn</w:t>
      </w:r>
      <w:r w:rsidR="006549CD">
        <w:rPr>
          <w:rFonts w:ascii="Arial" w:hAnsi="Arial" w:cs="Arial"/>
          <w:sz w:val="22"/>
          <w:szCs w:val="22"/>
          <w:lang w:val="en-CA"/>
        </w:rPr>
        <w:t>e</w:t>
      </w:r>
      <w:r>
        <w:rPr>
          <w:rFonts w:ascii="Arial" w:hAnsi="Arial" w:cs="Arial"/>
          <w:sz w:val="22"/>
          <w:szCs w:val="22"/>
          <w:lang w:val="en-CA"/>
        </w:rPr>
        <w:t>i Mitzv</w:t>
      </w:r>
      <w:r w:rsidR="004A4E5E">
        <w:rPr>
          <w:rFonts w:ascii="Arial" w:hAnsi="Arial" w:cs="Arial"/>
          <w:sz w:val="22"/>
          <w:szCs w:val="22"/>
          <w:lang w:val="en-CA"/>
        </w:rPr>
        <w:t>ah</w:t>
      </w:r>
      <w:r>
        <w:rPr>
          <w:rFonts w:ascii="Arial" w:hAnsi="Arial" w:cs="Arial"/>
          <w:sz w:val="22"/>
          <w:szCs w:val="22"/>
          <w:lang w:val="en-CA"/>
        </w:rPr>
        <w:t xml:space="preserve"> must first be approved by the Ritual Committee. </w:t>
      </w:r>
    </w:p>
    <w:p w:rsidR="000D6F4E" w:rsidRDefault="000D6F4E"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p>
    <w:p w:rsidR="000D6F4E" w:rsidRDefault="000D6F4E" w:rsidP="000D6F4E">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3.3   The Ritual Chair will provide a single liaison person to ensure full coordination of the services.</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3.</w:t>
      </w:r>
      <w:r w:rsidR="000D6F4E">
        <w:rPr>
          <w:rFonts w:ascii="Arial" w:hAnsi="Arial" w:cs="Arial"/>
          <w:sz w:val="22"/>
          <w:szCs w:val="22"/>
          <w:lang w:val="en-CA"/>
        </w:rPr>
        <w:t>4</w:t>
      </w:r>
      <w:r>
        <w:rPr>
          <w:rFonts w:ascii="Arial" w:hAnsi="Arial" w:cs="Arial"/>
          <w:sz w:val="22"/>
          <w:szCs w:val="22"/>
          <w:lang w:val="en-CA"/>
        </w:rPr>
        <w:tab/>
        <w:t>The expectations for attendance at services and for ability to present mater</w:t>
      </w:r>
      <w:r w:rsidR="00EE6361">
        <w:rPr>
          <w:rFonts w:ascii="Arial" w:hAnsi="Arial" w:cs="Arial"/>
          <w:sz w:val="22"/>
          <w:szCs w:val="22"/>
          <w:lang w:val="en-CA"/>
        </w:rPr>
        <w:t>ials remain as stated in the</w:t>
      </w:r>
      <w:r>
        <w:rPr>
          <w:rFonts w:ascii="Arial" w:hAnsi="Arial" w:cs="Arial"/>
          <w:sz w:val="22"/>
          <w:szCs w:val="22"/>
          <w:lang w:val="en-CA"/>
        </w:rPr>
        <w:t xml:space="preserve"> guidelines for each child individually. </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3.</w:t>
      </w:r>
      <w:r w:rsidR="000D6F4E">
        <w:rPr>
          <w:rFonts w:ascii="Arial" w:hAnsi="Arial" w:cs="Arial"/>
          <w:sz w:val="22"/>
          <w:szCs w:val="22"/>
          <w:lang w:val="en-CA"/>
        </w:rPr>
        <w:t>5</w:t>
      </w:r>
      <w:r>
        <w:rPr>
          <w:rFonts w:ascii="Arial" w:hAnsi="Arial" w:cs="Arial"/>
          <w:sz w:val="22"/>
          <w:szCs w:val="22"/>
          <w:lang w:val="en-CA"/>
        </w:rPr>
        <w:tab/>
        <w:t>Celebration of the Bn</w:t>
      </w:r>
      <w:r w:rsidR="006549CD">
        <w:rPr>
          <w:rFonts w:ascii="Arial" w:hAnsi="Arial" w:cs="Arial"/>
          <w:sz w:val="22"/>
          <w:szCs w:val="22"/>
          <w:lang w:val="en-CA"/>
        </w:rPr>
        <w:t>e</w:t>
      </w:r>
      <w:bookmarkStart w:id="0" w:name="_GoBack"/>
      <w:bookmarkEnd w:id="0"/>
      <w:r>
        <w:rPr>
          <w:rFonts w:ascii="Arial" w:hAnsi="Arial" w:cs="Arial"/>
          <w:sz w:val="22"/>
          <w:szCs w:val="22"/>
          <w:lang w:val="en-CA"/>
        </w:rPr>
        <w:t>i Mitzv</w:t>
      </w:r>
      <w:r w:rsidR="004A4E5E">
        <w:rPr>
          <w:rFonts w:ascii="Arial" w:hAnsi="Arial" w:cs="Arial"/>
          <w:sz w:val="22"/>
          <w:szCs w:val="22"/>
          <w:lang w:val="en-CA"/>
        </w:rPr>
        <w:t>ah</w:t>
      </w:r>
      <w:r w:rsidR="00AA50C1">
        <w:rPr>
          <w:rFonts w:ascii="Arial" w:hAnsi="Arial" w:cs="Arial"/>
          <w:sz w:val="22"/>
          <w:szCs w:val="22"/>
          <w:lang w:val="en-CA"/>
        </w:rPr>
        <w:t xml:space="preserve"> </w:t>
      </w:r>
      <w:r>
        <w:rPr>
          <w:rFonts w:ascii="Arial" w:hAnsi="Arial" w:cs="Arial"/>
          <w:sz w:val="22"/>
          <w:szCs w:val="22"/>
          <w:lang w:val="en-CA"/>
        </w:rPr>
        <w:t xml:space="preserve">must not result in an unduly lengthened service. Repetition will not be allowed so that, for example, the Haftarah will be shared, not sung twice. </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3.</w:t>
      </w:r>
      <w:r w:rsidR="000D6F4E">
        <w:rPr>
          <w:rFonts w:ascii="Arial" w:hAnsi="Arial" w:cs="Arial"/>
          <w:sz w:val="22"/>
          <w:szCs w:val="22"/>
          <w:lang w:val="en-CA"/>
        </w:rPr>
        <w:t>6</w:t>
      </w:r>
      <w:r>
        <w:rPr>
          <w:rFonts w:ascii="Arial" w:hAnsi="Arial" w:cs="Arial"/>
          <w:sz w:val="22"/>
          <w:szCs w:val="22"/>
          <w:lang w:val="en-CA"/>
        </w:rPr>
        <w:tab/>
        <w:t xml:space="preserve">A number of aliyot are normally reserved for members of the shul who have a Yahrzeit or other reason for receiving an aliyah. In the case of a double bnei mitzvah, the remaining aliyot shall be shared equitably between the two families. We will normally allocate up to six aliyot for division between them, but additional aliyot can be considered. </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Pr="002944FA" w:rsidRDefault="002944FA"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lang w:val="en-CA"/>
        </w:rPr>
      </w:pPr>
      <w:r w:rsidRPr="002944FA">
        <w:rPr>
          <w:rFonts w:ascii="Arial" w:hAnsi="Arial" w:cs="Arial"/>
          <w:b/>
          <w:sz w:val="22"/>
          <w:szCs w:val="22"/>
          <w:lang w:val="en-CA"/>
        </w:rPr>
        <w:t>4.0   PROBLEMS REGARDING SPECIFIC DATES</w:t>
      </w:r>
    </w:p>
    <w:p w:rsidR="002944FA" w:rsidRPr="002944FA" w:rsidRDefault="002944FA"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4.1</w:t>
      </w:r>
      <w:r>
        <w:rPr>
          <w:rFonts w:ascii="Arial" w:hAnsi="Arial" w:cs="Arial"/>
          <w:sz w:val="22"/>
          <w:szCs w:val="22"/>
          <w:lang w:val="en-CA"/>
        </w:rPr>
        <w:tab/>
        <w:t>A Bar or Bat Mitzvah cannot take place until the child’s Hebrew birthday (13 years for boys, 12 years for girls).  Variations may be permitted in exceptional circumstances (e.g., health reasons), so long as the child has achieved the appropriate English birthday.</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lastRenderedPageBreak/>
        <w:t>4.2</w:t>
      </w:r>
      <w:r>
        <w:rPr>
          <w:rFonts w:ascii="Arial" w:hAnsi="Arial" w:cs="Arial"/>
          <w:sz w:val="22"/>
          <w:szCs w:val="22"/>
          <w:lang w:val="en-CA"/>
        </w:rPr>
        <w:tab/>
        <w:t xml:space="preserve">A Bar Mitzvah should </w:t>
      </w:r>
      <w:r>
        <w:rPr>
          <w:rFonts w:ascii="Arial" w:hAnsi="Arial" w:cs="Arial"/>
          <w:b/>
          <w:bCs/>
          <w:sz w:val="22"/>
          <w:szCs w:val="22"/>
          <w:lang w:val="en-CA"/>
        </w:rPr>
        <w:t>not be scheduled on Shabbat Shuvah</w:t>
      </w:r>
      <w:r>
        <w:rPr>
          <w:rFonts w:ascii="Arial" w:hAnsi="Arial" w:cs="Arial"/>
          <w:sz w:val="22"/>
          <w:szCs w:val="22"/>
          <w:lang w:val="en-CA"/>
        </w:rPr>
        <w:t xml:space="preserve"> (the Shabbat between Rosh Hashanah and Yom Kippur), but it is not absolutely forbidden. Of course, it goes without saying that no Bar or Bat Mitzvah can take place on Rosh Hashanah or Yom Kippur.</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4.3</w:t>
      </w:r>
      <w:r>
        <w:rPr>
          <w:rFonts w:ascii="Arial" w:hAnsi="Arial" w:cs="Arial"/>
          <w:sz w:val="22"/>
          <w:szCs w:val="22"/>
          <w:lang w:val="en-CA"/>
        </w:rPr>
        <w:tab/>
        <w:t>As a rule, we will not schedule a Bar Mitzvah on</w:t>
      </w:r>
      <w:r>
        <w:rPr>
          <w:rFonts w:ascii="Arial" w:hAnsi="Arial" w:cs="Arial"/>
          <w:b/>
          <w:bCs/>
          <w:sz w:val="22"/>
          <w:szCs w:val="22"/>
          <w:lang w:val="en-CA"/>
        </w:rPr>
        <w:t xml:space="preserve"> Pesach,</w:t>
      </w:r>
      <w:r>
        <w:rPr>
          <w:rFonts w:ascii="Arial" w:hAnsi="Arial" w:cs="Arial"/>
          <w:sz w:val="22"/>
          <w:szCs w:val="22"/>
          <w:lang w:val="en-CA"/>
        </w:rPr>
        <w:t xml:space="preserve"> due to the problems connected with serving food.</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4.4</w:t>
      </w:r>
      <w:r>
        <w:rPr>
          <w:rFonts w:ascii="Arial" w:hAnsi="Arial" w:cs="Arial"/>
          <w:sz w:val="22"/>
          <w:szCs w:val="22"/>
          <w:lang w:val="en-CA"/>
        </w:rPr>
        <w:tab/>
        <w:t xml:space="preserve">A Bar Mitzvah </w:t>
      </w:r>
      <w:r>
        <w:rPr>
          <w:rFonts w:ascii="Arial" w:hAnsi="Arial" w:cs="Arial"/>
          <w:b/>
          <w:bCs/>
          <w:sz w:val="22"/>
          <w:szCs w:val="22"/>
          <w:lang w:val="en-CA"/>
        </w:rPr>
        <w:t>may not be scheduled on the Shabbat just preceding Yom HaShoa</w:t>
      </w:r>
      <w:r>
        <w:rPr>
          <w:rFonts w:ascii="Arial" w:hAnsi="Arial" w:cs="Arial"/>
          <w:sz w:val="22"/>
          <w:szCs w:val="22"/>
          <w:lang w:val="en-CA"/>
        </w:rPr>
        <w:t xml:space="preserve"> (i.e., the Sabbath before the 28th of Nissan.)</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4.5</w:t>
      </w:r>
      <w:r>
        <w:rPr>
          <w:rFonts w:ascii="Arial" w:hAnsi="Arial" w:cs="Arial"/>
          <w:sz w:val="22"/>
          <w:szCs w:val="22"/>
          <w:lang w:val="en-CA"/>
        </w:rPr>
        <w:tab/>
        <w:t xml:space="preserve">Music, dancing and celebrations </w:t>
      </w:r>
      <w:r>
        <w:rPr>
          <w:rFonts w:ascii="Arial" w:hAnsi="Arial" w:cs="Arial"/>
          <w:b/>
          <w:bCs/>
          <w:sz w:val="22"/>
          <w:szCs w:val="22"/>
          <w:lang w:val="en-CA"/>
        </w:rPr>
        <w:t>from Pesach to the 33rd of Omer</w:t>
      </w:r>
      <w:r>
        <w:rPr>
          <w:rFonts w:ascii="Arial" w:hAnsi="Arial" w:cs="Arial"/>
          <w:sz w:val="22"/>
          <w:szCs w:val="22"/>
          <w:lang w:val="en-CA"/>
        </w:rPr>
        <w:t xml:space="preserve"> (Lag b’Omer) are to be discouraged, as it is a period of semi-mourning. </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0C4219">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z w:val="22"/>
          <w:szCs w:val="22"/>
          <w:lang w:val="en-CA"/>
        </w:rPr>
      </w:pPr>
      <w:r>
        <w:rPr>
          <w:rFonts w:ascii="Arial" w:hAnsi="Arial" w:cs="Arial"/>
          <w:sz w:val="22"/>
          <w:szCs w:val="22"/>
          <w:lang w:val="en-CA"/>
        </w:rPr>
        <w:t>4.6</w:t>
      </w:r>
      <w:r w:rsidR="000C4219">
        <w:rPr>
          <w:rFonts w:ascii="Arial" w:hAnsi="Arial" w:cs="Arial"/>
          <w:sz w:val="22"/>
          <w:szCs w:val="22"/>
          <w:lang w:val="en-CA"/>
        </w:rPr>
        <w:tab/>
      </w:r>
      <w:r>
        <w:rPr>
          <w:rFonts w:ascii="Arial" w:hAnsi="Arial" w:cs="Arial"/>
          <w:sz w:val="22"/>
          <w:szCs w:val="22"/>
          <w:lang w:val="en-CA"/>
        </w:rPr>
        <w:t xml:space="preserve">A Bar Mitzvah may be scheduled on the first day of </w:t>
      </w:r>
      <w:r>
        <w:rPr>
          <w:rFonts w:ascii="Arial" w:hAnsi="Arial" w:cs="Arial"/>
          <w:b/>
          <w:bCs/>
          <w:sz w:val="22"/>
          <w:szCs w:val="22"/>
          <w:lang w:val="en-CA"/>
        </w:rPr>
        <w:t>Sukkot</w:t>
      </w:r>
      <w:r>
        <w:rPr>
          <w:rFonts w:ascii="Arial" w:hAnsi="Arial" w:cs="Arial"/>
          <w:sz w:val="22"/>
          <w:szCs w:val="22"/>
          <w:lang w:val="en-CA"/>
        </w:rPr>
        <w:t xml:space="preserve"> or of </w:t>
      </w:r>
      <w:r>
        <w:rPr>
          <w:rFonts w:ascii="Arial" w:hAnsi="Arial" w:cs="Arial"/>
          <w:b/>
          <w:bCs/>
          <w:sz w:val="22"/>
          <w:szCs w:val="22"/>
          <w:lang w:val="en-CA"/>
        </w:rPr>
        <w:t>Shavuot</w:t>
      </w:r>
      <w:r>
        <w:rPr>
          <w:rFonts w:ascii="Arial" w:hAnsi="Arial" w:cs="Arial"/>
          <w:sz w:val="22"/>
          <w:szCs w:val="22"/>
          <w:lang w:val="en-CA"/>
        </w:rPr>
        <w:t xml:space="preserve">. The family should be advised that the service will be longer as we add Hallel. The normal restrictions on catering on Shabbat and Yom Tov apply, which may complicate matters. </w:t>
      </w:r>
      <w:r w:rsidR="0080409A">
        <w:rPr>
          <w:rFonts w:ascii="Arial" w:hAnsi="Arial" w:cs="Arial"/>
          <w:sz w:val="22"/>
          <w:szCs w:val="22"/>
          <w:lang w:val="en-CA"/>
        </w:rPr>
        <w:t xml:space="preserve">On </w:t>
      </w:r>
      <w:r>
        <w:rPr>
          <w:rFonts w:ascii="Arial" w:hAnsi="Arial" w:cs="Arial"/>
          <w:sz w:val="22"/>
          <w:szCs w:val="22"/>
          <w:lang w:val="en-CA"/>
        </w:rPr>
        <w:t>Sukkot, kiddush or food should be taken in the sukkah.</w:t>
      </w: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D57259" w:rsidRDefault="00D57259"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D57259" w:rsidRDefault="00D57259"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D57259" w:rsidRDefault="00D57259"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D57259" w:rsidRDefault="00D57259"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D57259" w:rsidRDefault="00D57259"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D57259" w:rsidRDefault="00D57259"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D57259" w:rsidRDefault="00D57259"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3E0E88"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rsidR="003E0E88" w:rsidRDefault="008A14AD"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sidR="002944FA">
        <w:rPr>
          <w:rFonts w:ascii="Arial" w:hAnsi="Arial" w:cs="Arial"/>
          <w:sz w:val="22"/>
          <w:szCs w:val="22"/>
          <w:lang w:val="en-CA"/>
        </w:rPr>
        <w:t xml:space="preserve">Prepared June 2005 </w:t>
      </w:r>
    </w:p>
    <w:p w:rsidR="001D5086" w:rsidRDefault="008A14AD" w:rsidP="003E0E8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sidR="001D5086">
        <w:rPr>
          <w:rFonts w:ascii="Arial" w:hAnsi="Arial" w:cs="Arial"/>
          <w:sz w:val="22"/>
          <w:szCs w:val="22"/>
          <w:lang w:val="en-CA"/>
        </w:rPr>
        <w:t xml:space="preserve">Revised </w:t>
      </w:r>
      <w:r>
        <w:rPr>
          <w:rFonts w:ascii="Arial" w:hAnsi="Arial" w:cs="Arial"/>
          <w:sz w:val="22"/>
          <w:szCs w:val="22"/>
          <w:lang w:val="en-CA"/>
        </w:rPr>
        <w:t>November 23,</w:t>
      </w:r>
      <w:r w:rsidR="002944FA">
        <w:rPr>
          <w:rFonts w:ascii="Arial" w:hAnsi="Arial" w:cs="Arial"/>
          <w:sz w:val="22"/>
          <w:szCs w:val="22"/>
          <w:lang w:val="en-CA"/>
        </w:rPr>
        <w:t xml:space="preserve"> </w:t>
      </w:r>
      <w:r w:rsidR="001D5086">
        <w:rPr>
          <w:rFonts w:ascii="Arial" w:hAnsi="Arial" w:cs="Arial"/>
          <w:sz w:val="22"/>
          <w:szCs w:val="22"/>
          <w:lang w:val="en-CA"/>
        </w:rPr>
        <w:t>2015</w:t>
      </w:r>
    </w:p>
    <w:p w:rsidR="00BB709A" w:rsidRDefault="00B71904" w:rsidP="0078561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rFonts w:ascii="Arial" w:hAnsi="Arial" w:cs="Arial"/>
          <w:sz w:val="22"/>
          <w:szCs w:val="22"/>
          <w:lang w:val="en-CA"/>
        </w:rPr>
        <w:br w:type="page"/>
      </w:r>
      <w:r w:rsidR="000C4219" w:rsidRPr="001F0EBE">
        <w:rPr>
          <w:rFonts w:ascii="Arial" w:hAnsi="Arial" w:cs="Arial"/>
          <w:b/>
          <w:bCs/>
          <w:sz w:val="22"/>
          <w:szCs w:val="22"/>
          <w:lang w:val="en-CA"/>
        </w:rPr>
        <w:lastRenderedPageBreak/>
        <w:t>A</w:t>
      </w:r>
      <w:r w:rsidR="00CC3B5B">
        <w:rPr>
          <w:rFonts w:ascii="Arial" w:hAnsi="Arial" w:cs="Arial"/>
          <w:b/>
          <w:bCs/>
          <w:sz w:val="22"/>
          <w:szCs w:val="22"/>
          <w:lang w:val="en-CA"/>
        </w:rPr>
        <w:t>NNEX 2</w:t>
      </w:r>
    </w:p>
    <w:p w:rsidR="00CC3B5B" w:rsidRDefault="00CC3B5B" w:rsidP="00BB709A">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rFonts w:ascii="Arial" w:hAnsi="Arial" w:cs="Arial"/>
          <w:b/>
          <w:bCs/>
          <w:sz w:val="22"/>
          <w:szCs w:val="22"/>
          <w:lang w:val="en-CA"/>
        </w:rPr>
        <w:t>ROLE OF LIAISON PERSON; ROLE OF RITUAL CONTACT</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 xml:space="preserve">Adath Shalom ensures ongoing communication with the Bar/Bat Mitzvah family by means of a Liaison Person.  In its desire to pursue ongoing training all its members, Adath Shalom usually includes in its roster of Liaison Persons individuals who have gone through the experience of a Bar/Bat Mitzvah.  Ideally such a person is also knowledgeable about Ritual as well as about the other practical aspects of a Bar/Bat Mitzvah preparation.  In the case where the Liaison Person is not a member of the Ritual committee, the convenor assigns also to the family a Ritual Contact, to assist with the questions and issues related to the matter, to offer learning opportunities both to the family and to the Liaison Person. </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The Liaison Person is the primary resource both for the family and for Adath Shalom.  The Ritual Contact has authority over ritual matters, but the overall management of the event rests with the Liaison Person.</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 xml:space="preserve">The role of the Liaison Person is a proactive one; he/she is aware of the contents of the guidelines.  The Liaison Person gets in touch with the family to monitor the progress of the preparations, to ensure in timely fashion that nothing is left out, to communicate regularly with Adath Shalom (committees such as Facilities, Kiddush, Youth, etc), as well as with the Ritual Contact, about all relevant details.  </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The tasks of the Ritual Contact include:</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-working with the family to ensure that the aliyot are properly assigned (including, if appropriate, the assignment of aliyot to members of the congregation who may have yahrzeits, etc, that week).</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-working with the family to ensure that the protocols for the aliyot are followed (e.g. the Kohen, Levi aliyot, the possibility of additional aliyot, etc)</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-working with the family to ensure that the names of all honourees are provided clearly and completely in Hebrew and English</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-ensuring that all information regarding aliyot, honours and service leaders are conveyed to the Parnass and Gabbai in a timely manner</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-in the week or two prior to the celebration, arranging and sitting in on a “dry run” rehearsal (at the bimah, reading form the scroll, etc) to ensure the child is comfortable with her/his role</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-encouraging the child to participate during services over the year prior to her/his celebration  in a manner suitable to her/his capabilities, including also putting on tefillin during the weekday services</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-serving as a resource to the family and to the Liaison Person on all ritual matters</w:t>
      </w: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CC3B5B" w:rsidRDefault="00CC3B5B"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The preparations for the child’s Bar/Bat Mitzvah at Adath Shalom will not be considered as acceptable to Adath Shalom until the Ritual Contact has reviewed and certified as complete all of the above.</w:t>
      </w:r>
    </w:p>
    <w:p w:rsidR="00EA2D06" w:rsidRDefault="00EA2D06"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EA2D06" w:rsidRDefault="00EA2D06"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EA2D06" w:rsidRDefault="00EA2D06"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EA2D06" w:rsidRDefault="00EA2D06" w:rsidP="00CC3B5B">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E85228" w:rsidRDefault="00F30F2C" w:rsidP="00E8522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t xml:space="preserve">           </w:t>
      </w:r>
      <w:r w:rsidR="00FF402E">
        <w:rPr>
          <w:rFonts w:ascii="Arial" w:hAnsi="Arial" w:cs="Arial"/>
          <w:sz w:val="22"/>
          <w:szCs w:val="22"/>
          <w:lang w:val="en-CA"/>
        </w:rPr>
        <w:t xml:space="preserve"> </w:t>
      </w:r>
      <w:r w:rsidR="00E85228">
        <w:rPr>
          <w:rFonts w:ascii="Arial" w:hAnsi="Arial" w:cs="Arial"/>
          <w:sz w:val="22"/>
          <w:szCs w:val="22"/>
          <w:lang w:val="en-CA"/>
        </w:rPr>
        <w:t xml:space="preserve">Prepared June 2005 </w:t>
      </w:r>
    </w:p>
    <w:p w:rsidR="00E85228" w:rsidRDefault="00F30F2C" w:rsidP="00E85228">
      <w:pPr>
        <w:tabs>
          <w:tab w:val="left" w:pos="-1140"/>
          <w:tab w:val="left" w:pos="-720"/>
          <w:tab w:val="left" w:pos="0"/>
          <w:tab w:val="left" w:pos="180"/>
          <w:tab w:val="left" w:pos="5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sidR="00E85228">
        <w:rPr>
          <w:rFonts w:ascii="Arial" w:hAnsi="Arial" w:cs="Arial"/>
          <w:sz w:val="22"/>
          <w:szCs w:val="22"/>
          <w:lang w:val="en-CA"/>
        </w:rPr>
        <w:t xml:space="preserve">Revised </w:t>
      </w:r>
      <w:r>
        <w:rPr>
          <w:rFonts w:ascii="Arial" w:hAnsi="Arial" w:cs="Arial"/>
          <w:sz w:val="22"/>
          <w:szCs w:val="22"/>
          <w:lang w:val="en-CA"/>
        </w:rPr>
        <w:t>November 23,</w:t>
      </w:r>
      <w:r w:rsidR="00E85228">
        <w:rPr>
          <w:rFonts w:ascii="Arial" w:hAnsi="Arial" w:cs="Arial"/>
          <w:sz w:val="22"/>
          <w:szCs w:val="22"/>
          <w:lang w:val="en-CA"/>
        </w:rPr>
        <w:t xml:space="preserve"> 2015</w:t>
      </w:r>
    </w:p>
    <w:p w:rsidR="00031553" w:rsidRDefault="005E7666" w:rsidP="00CD3156">
      <w:pPr>
        <w:numPr>
          <w:ilvl w:val="12"/>
          <w:numId w:val="0"/>
        </w:numPr>
        <w:tabs>
          <w:tab w:val="left" w:pos="112"/>
          <w:tab w:val="left" w:pos="562"/>
          <w:tab w:val="left" w:pos="742"/>
        </w:tabs>
        <w:jc w:val="center"/>
        <w:rPr>
          <w:rFonts w:ascii="Arial" w:hAnsi="Arial" w:cs="Arial"/>
          <w:b/>
          <w:bCs/>
          <w:sz w:val="22"/>
          <w:szCs w:val="22"/>
          <w:lang w:val="en-CA"/>
        </w:rPr>
      </w:pPr>
      <w:r>
        <w:rPr>
          <w:sz w:val="22"/>
          <w:szCs w:val="22"/>
        </w:rPr>
        <w:br w:type="page"/>
      </w:r>
      <w:r>
        <w:rPr>
          <w:rFonts w:ascii="Arial" w:hAnsi="Arial" w:cs="Arial"/>
          <w:b/>
          <w:bCs/>
          <w:sz w:val="22"/>
          <w:szCs w:val="22"/>
          <w:lang w:val="en-CA"/>
        </w:rPr>
        <w:lastRenderedPageBreak/>
        <w:t>A</w:t>
      </w:r>
      <w:r w:rsidR="006C5F35">
        <w:rPr>
          <w:rFonts w:ascii="Arial" w:hAnsi="Arial" w:cs="Arial"/>
          <w:b/>
          <w:bCs/>
          <w:sz w:val="22"/>
          <w:szCs w:val="22"/>
          <w:lang w:val="en-CA"/>
        </w:rPr>
        <w:t>NNE</w:t>
      </w:r>
      <w:r>
        <w:rPr>
          <w:rFonts w:ascii="Arial" w:hAnsi="Arial" w:cs="Arial"/>
          <w:b/>
          <w:bCs/>
          <w:sz w:val="22"/>
          <w:szCs w:val="22"/>
          <w:lang w:val="en-CA"/>
        </w:rPr>
        <w:t>X 3</w:t>
      </w:r>
    </w:p>
    <w:p w:rsidR="009223B3" w:rsidRDefault="00011CB0" w:rsidP="00CD3156">
      <w:pPr>
        <w:numPr>
          <w:ilvl w:val="12"/>
          <w:numId w:val="0"/>
        </w:numPr>
        <w:tabs>
          <w:tab w:val="left" w:pos="112"/>
          <w:tab w:val="left" w:pos="562"/>
          <w:tab w:val="left" w:pos="742"/>
        </w:tabs>
        <w:jc w:val="center"/>
        <w:rPr>
          <w:rFonts w:ascii="Arial" w:hAnsi="Arial" w:cs="Arial"/>
          <w:b/>
          <w:bCs/>
          <w:sz w:val="22"/>
          <w:szCs w:val="22"/>
          <w:lang w:val="en-CA"/>
        </w:rPr>
      </w:pPr>
      <w:r>
        <w:rPr>
          <w:rFonts w:ascii="Arial" w:hAnsi="Arial" w:cs="Arial"/>
          <w:b/>
          <w:bCs/>
          <w:sz w:val="22"/>
          <w:szCs w:val="22"/>
          <w:lang w:val="en-CA"/>
        </w:rPr>
        <w:t xml:space="preserve">SAMPLE OUTLINE OF THE SERVICE </w:t>
      </w:r>
      <w:r w:rsidR="00BA1BF0">
        <w:rPr>
          <w:rFonts w:ascii="Arial" w:hAnsi="Arial" w:cs="Arial"/>
          <w:b/>
          <w:bCs/>
          <w:sz w:val="22"/>
          <w:szCs w:val="22"/>
          <w:lang w:val="en-CA"/>
        </w:rPr>
        <w:t xml:space="preserve"> </w:t>
      </w:r>
    </w:p>
    <w:p w:rsidR="005E7666" w:rsidRDefault="009029DC" w:rsidP="00CD3156">
      <w:pPr>
        <w:numPr>
          <w:ilvl w:val="12"/>
          <w:numId w:val="0"/>
        </w:numPr>
        <w:tabs>
          <w:tab w:val="left" w:pos="112"/>
          <w:tab w:val="left" w:pos="562"/>
          <w:tab w:val="left" w:pos="742"/>
        </w:tabs>
        <w:jc w:val="center"/>
        <w:rPr>
          <w:rFonts w:ascii="Arial" w:hAnsi="Arial" w:cs="Arial"/>
          <w:b/>
          <w:bCs/>
          <w:sz w:val="22"/>
          <w:szCs w:val="22"/>
          <w:lang w:val="en-CA"/>
        </w:rPr>
      </w:pPr>
      <w:r>
        <w:rPr>
          <w:rFonts w:ascii="Arial" w:hAnsi="Arial" w:cs="Arial"/>
          <w:b/>
          <w:bCs/>
          <w:sz w:val="22"/>
          <w:szCs w:val="22"/>
          <w:lang w:val="en-CA"/>
        </w:rPr>
        <w:fldChar w:fldCharType="begin"/>
      </w:r>
      <w:r w:rsidR="005E7666">
        <w:rPr>
          <w:rFonts w:ascii="Arial" w:hAnsi="Arial" w:cs="Arial"/>
          <w:b/>
          <w:bCs/>
          <w:sz w:val="22"/>
          <w:szCs w:val="22"/>
          <w:lang w:val="en-CA"/>
        </w:rPr>
        <w:instrText>tc "APPENDIX 3</w:instrText>
      </w:r>
    </w:p>
    <w:p w:rsidR="005E7666" w:rsidRDefault="005E7666" w:rsidP="00CD3156">
      <w:pPr>
        <w:numPr>
          <w:ilvl w:val="12"/>
          <w:numId w:val="0"/>
        </w:numPr>
        <w:tabs>
          <w:tab w:val="left" w:pos="112"/>
          <w:tab w:val="left" w:pos="562"/>
          <w:tab w:val="left" w:pos="742"/>
        </w:tabs>
        <w:jc w:val="center"/>
        <w:rPr>
          <w:rFonts w:ascii="Arial" w:hAnsi="Arial" w:cs="Arial"/>
          <w:sz w:val="22"/>
          <w:szCs w:val="22"/>
          <w:lang w:val="en-CA"/>
        </w:rPr>
      </w:pPr>
      <w:r>
        <w:rPr>
          <w:rFonts w:ascii="Arial" w:hAnsi="Arial" w:cs="Arial"/>
          <w:b/>
          <w:bCs/>
          <w:sz w:val="22"/>
          <w:szCs w:val="22"/>
          <w:lang w:val="en-CA"/>
        </w:rPr>
        <w:instrText>Sample Outline of the Service"</w:instrText>
      </w:r>
      <w:r w:rsidR="009029DC">
        <w:rPr>
          <w:rFonts w:ascii="Arial" w:hAnsi="Arial" w:cs="Arial"/>
          <w:b/>
          <w:bCs/>
          <w:sz w:val="22"/>
          <w:szCs w:val="22"/>
          <w:lang w:val="en-CA"/>
        </w:rPr>
        <w:fldChar w:fldCharType="end"/>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9223B3" w:rsidRDefault="0080409A"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The </w:t>
      </w:r>
      <w:r w:rsidR="009223B3">
        <w:rPr>
          <w:rFonts w:ascii="Arial" w:hAnsi="Arial" w:cs="Arial"/>
          <w:sz w:val="22"/>
          <w:szCs w:val="22"/>
          <w:lang w:val="en-CA"/>
        </w:rPr>
        <w:t>First page number refers to siddur at SJCC</w:t>
      </w:r>
      <w:r>
        <w:rPr>
          <w:rFonts w:ascii="Arial" w:hAnsi="Arial" w:cs="Arial"/>
          <w:sz w:val="22"/>
          <w:szCs w:val="22"/>
          <w:lang w:val="en-CA"/>
        </w:rPr>
        <w:t>, while the p</w:t>
      </w:r>
      <w:r w:rsidR="009223B3">
        <w:rPr>
          <w:rFonts w:ascii="Arial" w:hAnsi="Arial" w:cs="Arial"/>
          <w:sz w:val="22"/>
          <w:szCs w:val="22"/>
          <w:lang w:val="en-CA"/>
        </w:rPr>
        <w:t xml:space="preserve">age numbers of 1998 edition of Sim Shalom in chapel are in </w:t>
      </w:r>
      <w:r>
        <w:rPr>
          <w:rFonts w:ascii="Arial" w:hAnsi="Arial" w:cs="Arial"/>
          <w:sz w:val="22"/>
          <w:szCs w:val="22"/>
          <w:lang w:val="en-CA"/>
        </w:rPr>
        <w:t>parentheses.</w:t>
      </w:r>
    </w:p>
    <w:p w:rsidR="005E7666" w:rsidRDefault="009223B3"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 </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BAR/BAT MITZVAH 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Date: 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MC 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Note:</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is normally done by the Bar/Bat Mitzvah; opportunities for family or guest participation are underlined.</w:t>
      </w:r>
      <w:r w:rsidR="009223B3">
        <w:rPr>
          <w:rFonts w:ascii="Arial" w:hAnsi="Arial" w:cs="Arial"/>
          <w:sz w:val="22"/>
          <w:szCs w:val="22"/>
          <w:lang w:val="en-CA"/>
        </w:rPr>
        <w:t xml:space="preserve"> Non Jewish family </w:t>
      </w:r>
      <w:r w:rsidR="002C5B1B">
        <w:rPr>
          <w:rFonts w:ascii="Arial" w:hAnsi="Arial" w:cs="Arial"/>
          <w:sz w:val="22"/>
          <w:szCs w:val="22"/>
          <w:lang w:val="en-CA"/>
        </w:rPr>
        <w:t>or guests can do English readings.</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9223B3"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p. 2 (62): </w:t>
      </w:r>
      <w:r w:rsidR="005E7666">
        <w:rPr>
          <w:rFonts w:ascii="Arial" w:hAnsi="Arial" w:cs="Arial"/>
          <w:sz w:val="22"/>
          <w:szCs w:val="22"/>
          <w:lang w:val="en-CA"/>
        </w:rPr>
        <w:t>Preliminary (</w:t>
      </w:r>
      <w:r w:rsidR="005E7666">
        <w:rPr>
          <w:rFonts w:ascii="Arial" w:hAnsi="Arial" w:cs="Arial"/>
          <w:i/>
          <w:iCs/>
          <w:sz w:val="22"/>
          <w:szCs w:val="22"/>
          <w:lang w:val="en-CA"/>
        </w:rPr>
        <w:t>Birkat HaShahar</w:t>
      </w:r>
      <w:r w:rsidR="005E7666">
        <w:rPr>
          <w:rFonts w:ascii="Arial" w:hAnsi="Arial" w:cs="Arial"/>
          <w:sz w:val="22"/>
          <w:szCs w:val="22"/>
          <w:lang w:val="en-CA"/>
        </w:rPr>
        <w:t>): _________________________________________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p.15</w:t>
      </w:r>
      <w:r w:rsidR="009223B3">
        <w:rPr>
          <w:rFonts w:ascii="Arial" w:hAnsi="Arial" w:cs="Arial"/>
          <w:sz w:val="22"/>
          <w:szCs w:val="22"/>
          <w:lang w:val="en-CA"/>
        </w:rPr>
        <w:t xml:space="preserve"> (68)</w:t>
      </w:r>
      <w:r>
        <w:rPr>
          <w:rFonts w:ascii="Arial" w:hAnsi="Arial" w:cs="Arial"/>
          <w:sz w:val="22"/>
          <w:szCs w:val="22"/>
          <w:lang w:val="en-CA"/>
        </w:rPr>
        <w:t xml:space="preserve">: </w:t>
      </w:r>
      <w:r>
        <w:rPr>
          <w:rFonts w:ascii="Arial" w:hAnsi="Arial" w:cs="Arial"/>
          <w:sz w:val="22"/>
          <w:szCs w:val="22"/>
          <w:u w:val="single"/>
          <w:lang w:val="en-CA"/>
        </w:rPr>
        <w:t>English Reading</w:t>
      </w:r>
      <w:r>
        <w:rPr>
          <w:rFonts w:ascii="Arial" w:hAnsi="Arial" w:cs="Arial"/>
          <w:sz w:val="22"/>
          <w:szCs w:val="22"/>
          <w:lang w:val="en-CA"/>
        </w:rPr>
        <w:t xml:space="preserve"> _______________________________________________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p.17-19</w:t>
      </w:r>
      <w:r w:rsidR="009223B3">
        <w:rPr>
          <w:rFonts w:ascii="Arial" w:hAnsi="Arial" w:cs="Arial"/>
          <w:sz w:val="22"/>
          <w:szCs w:val="22"/>
          <w:lang w:val="en-CA"/>
        </w:rPr>
        <w:t xml:space="preserve"> (68-69)</w:t>
      </w:r>
      <w:r>
        <w:rPr>
          <w:rFonts w:ascii="Arial" w:hAnsi="Arial" w:cs="Arial"/>
          <w:sz w:val="22"/>
          <w:szCs w:val="22"/>
          <w:lang w:val="en-CA"/>
        </w:rPr>
        <w:t xml:space="preserve">: </w:t>
      </w:r>
      <w:r>
        <w:rPr>
          <w:rFonts w:ascii="Arial" w:hAnsi="Arial" w:cs="Arial"/>
          <w:sz w:val="22"/>
          <w:szCs w:val="22"/>
          <w:u w:val="single"/>
          <w:lang w:val="en-CA"/>
        </w:rPr>
        <w:t>English Reading</w:t>
      </w:r>
      <w:r>
        <w:rPr>
          <w:rFonts w:ascii="Arial" w:hAnsi="Arial" w:cs="Arial"/>
          <w:sz w:val="22"/>
          <w:szCs w:val="22"/>
          <w:lang w:val="en-CA"/>
        </w:rPr>
        <w:t xml:space="preserve">  ____________________________________________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33</w:t>
      </w:r>
      <w:r w:rsidR="009223B3">
        <w:rPr>
          <w:rFonts w:ascii="Arial" w:hAnsi="Arial" w:cs="Arial"/>
          <w:sz w:val="22"/>
          <w:szCs w:val="22"/>
          <w:lang w:val="en-CA"/>
        </w:rPr>
        <w:t xml:space="preserve"> (72)</w:t>
      </w:r>
      <w:r>
        <w:rPr>
          <w:rFonts w:ascii="Arial" w:hAnsi="Arial" w:cs="Arial"/>
          <w:sz w:val="22"/>
          <w:szCs w:val="22"/>
          <w:lang w:val="en-CA"/>
        </w:rPr>
        <w:t xml:space="preserve">: Psalm 33 </w:t>
      </w:r>
      <w:r>
        <w:rPr>
          <w:rFonts w:ascii="Arial" w:hAnsi="Arial" w:cs="Arial"/>
          <w:sz w:val="22"/>
          <w:szCs w:val="22"/>
          <w:u w:val="single"/>
          <w:lang w:val="en-CA"/>
        </w:rPr>
        <w:t>English responsive reading</w:t>
      </w:r>
      <w:r>
        <w:rPr>
          <w:rFonts w:ascii="Arial" w:hAnsi="Arial" w:cs="Arial"/>
          <w:sz w:val="22"/>
          <w:szCs w:val="22"/>
          <w:lang w:val="en-CA"/>
        </w:rPr>
        <w:t xml:space="preserve">  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50</w:t>
      </w:r>
      <w:r w:rsidR="009223B3">
        <w:rPr>
          <w:rFonts w:ascii="Arial" w:hAnsi="Arial" w:cs="Arial"/>
          <w:sz w:val="22"/>
          <w:szCs w:val="22"/>
          <w:lang w:val="en-CA"/>
        </w:rPr>
        <w:t xml:space="preserve"> (81)</w:t>
      </w:r>
      <w:r>
        <w:rPr>
          <w:rFonts w:ascii="Arial" w:hAnsi="Arial" w:cs="Arial"/>
          <w:sz w:val="22"/>
          <w:szCs w:val="22"/>
          <w:lang w:val="en-CA"/>
        </w:rPr>
        <w:t>: Psalm 130</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52</w:t>
      </w:r>
      <w:r w:rsidR="009223B3">
        <w:rPr>
          <w:rFonts w:ascii="Arial" w:hAnsi="Arial" w:cs="Arial"/>
          <w:sz w:val="22"/>
          <w:szCs w:val="22"/>
          <w:lang w:val="en-CA"/>
        </w:rPr>
        <w:t xml:space="preserve"> (82)</w:t>
      </w:r>
      <w:r>
        <w:rPr>
          <w:rFonts w:ascii="Arial" w:hAnsi="Arial" w:cs="Arial"/>
          <w:sz w:val="22"/>
          <w:szCs w:val="22"/>
          <w:lang w:val="en-CA"/>
        </w:rPr>
        <w:t>: Mourners' Kaddish</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80</w:t>
      </w:r>
      <w:r w:rsidR="009223B3">
        <w:rPr>
          <w:rFonts w:ascii="Arial" w:hAnsi="Arial" w:cs="Arial"/>
          <w:sz w:val="22"/>
          <w:szCs w:val="22"/>
          <w:lang w:val="en-CA"/>
        </w:rPr>
        <w:t>(96)</w:t>
      </w:r>
      <w:r>
        <w:rPr>
          <w:rFonts w:ascii="Arial" w:hAnsi="Arial" w:cs="Arial"/>
          <w:sz w:val="22"/>
          <w:szCs w:val="22"/>
          <w:lang w:val="en-CA"/>
        </w:rPr>
        <w:t xml:space="preserve">: </w:t>
      </w:r>
      <w:r>
        <w:rPr>
          <w:rFonts w:ascii="Arial" w:hAnsi="Arial" w:cs="Arial"/>
          <w:i/>
          <w:iCs/>
          <w:sz w:val="22"/>
          <w:szCs w:val="22"/>
          <w:u w:val="single"/>
          <w:lang w:val="en-CA"/>
        </w:rPr>
        <w:t>Ashrei</w:t>
      </w:r>
      <w:r>
        <w:rPr>
          <w:rFonts w:ascii="Arial" w:hAnsi="Arial" w:cs="Arial"/>
          <w:i/>
          <w:iCs/>
          <w:sz w:val="22"/>
          <w:szCs w:val="22"/>
          <w:lang w:val="en-CA"/>
        </w:rPr>
        <w:t xml:space="preserve"> </w:t>
      </w:r>
      <w:r>
        <w:rPr>
          <w:rFonts w:ascii="Arial" w:hAnsi="Arial" w:cs="Arial"/>
          <w:sz w:val="22"/>
          <w:szCs w:val="22"/>
          <w:lang w:val="en-CA"/>
        </w:rPr>
        <w:t xml:space="preserve"> ______________________________________________________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88</w:t>
      </w:r>
      <w:r w:rsidR="009223B3">
        <w:rPr>
          <w:rFonts w:ascii="Arial" w:hAnsi="Arial" w:cs="Arial"/>
          <w:sz w:val="22"/>
          <w:szCs w:val="22"/>
          <w:lang w:val="en-CA"/>
        </w:rPr>
        <w:t xml:space="preserve"> (100)</w:t>
      </w:r>
      <w:r>
        <w:rPr>
          <w:rFonts w:ascii="Arial" w:hAnsi="Arial" w:cs="Arial"/>
          <w:sz w:val="22"/>
          <w:szCs w:val="22"/>
          <w:lang w:val="en-CA"/>
        </w:rPr>
        <w:t xml:space="preserve">: </w:t>
      </w:r>
      <w:r>
        <w:rPr>
          <w:rFonts w:ascii="Arial" w:hAnsi="Arial" w:cs="Arial"/>
          <w:i/>
          <w:iCs/>
          <w:sz w:val="22"/>
          <w:szCs w:val="22"/>
          <w:lang w:val="en-CA"/>
        </w:rPr>
        <w:t>Halleluyah</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p. 334: </w:t>
      </w:r>
      <w:r>
        <w:rPr>
          <w:rFonts w:ascii="Arial" w:hAnsi="Arial" w:cs="Arial"/>
          <w:i/>
          <w:iCs/>
          <w:sz w:val="22"/>
          <w:szCs w:val="22"/>
          <w:lang w:val="en-CA"/>
        </w:rPr>
        <w:t>Shaharit</w:t>
      </w:r>
      <w:r>
        <w:rPr>
          <w:rFonts w:ascii="Arial" w:hAnsi="Arial" w:cs="Arial"/>
          <w:sz w:val="22"/>
          <w:szCs w:val="22"/>
          <w:lang w:val="en-CA"/>
        </w:rPr>
        <w:t xml:space="preserve"> (prelim)</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3921EE"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335</w:t>
      </w:r>
      <w:r w:rsidR="003921EE">
        <w:rPr>
          <w:rFonts w:ascii="Arial" w:hAnsi="Arial" w:cs="Arial"/>
          <w:sz w:val="22"/>
          <w:szCs w:val="22"/>
          <w:lang w:val="en-CA"/>
        </w:rPr>
        <w:t xml:space="preserve"> (104)</w:t>
      </w:r>
      <w:r>
        <w:rPr>
          <w:rFonts w:ascii="Arial" w:hAnsi="Arial" w:cs="Arial"/>
          <w:sz w:val="22"/>
          <w:szCs w:val="22"/>
          <w:lang w:val="en-CA"/>
        </w:rPr>
        <w:t xml:space="preserve">: </w:t>
      </w:r>
      <w:r>
        <w:rPr>
          <w:rFonts w:ascii="Arial" w:hAnsi="Arial" w:cs="Arial"/>
          <w:sz w:val="22"/>
          <w:szCs w:val="22"/>
          <w:u w:val="single"/>
          <w:lang w:val="en-CA"/>
        </w:rPr>
        <w:t>English responsive reading</w:t>
      </w:r>
      <w:r>
        <w:rPr>
          <w:rFonts w:ascii="Arial" w:hAnsi="Arial" w:cs="Arial"/>
          <w:sz w:val="22"/>
          <w:szCs w:val="22"/>
          <w:lang w:val="en-CA"/>
        </w:rPr>
        <w:t xml:space="preserve"> </w:t>
      </w:r>
      <w:r w:rsidR="003921EE">
        <w:rPr>
          <w:rFonts w:ascii="Arial" w:hAnsi="Arial" w:cs="Arial"/>
          <w:sz w:val="22"/>
          <w:szCs w:val="22"/>
          <w:lang w:val="en-CA"/>
        </w:rPr>
        <w:t xml:space="preserve"> (`Could song…`)</w:t>
      </w:r>
    </w:p>
    <w:p w:rsidR="003921EE" w:rsidRDefault="003921EE"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pp. 336-392</w:t>
      </w:r>
      <w:r w:rsidR="003921EE">
        <w:rPr>
          <w:rFonts w:ascii="Arial" w:hAnsi="Arial" w:cs="Arial"/>
          <w:sz w:val="22"/>
          <w:szCs w:val="22"/>
          <w:lang w:val="en-CA"/>
        </w:rPr>
        <w:t xml:space="preserve"> (105-138)</w:t>
      </w:r>
      <w:r>
        <w:rPr>
          <w:rFonts w:ascii="Arial" w:hAnsi="Arial" w:cs="Arial"/>
          <w:sz w:val="22"/>
          <w:szCs w:val="22"/>
          <w:lang w:val="en-CA"/>
        </w:rPr>
        <w:t xml:space="preserve">: </w:t>
      </w:r>
      <w:r>
        <w:rPr>
          <w:rFonts w:ascii="Arial" w:hAnsi="Arial" w:cs="Arial"/>
          <w:i/>
          <w:iCs/>
          <w:sz w:val="22"/>
          <w:szCs w:val="22"/>
          <w:lang w:val="en-CA"/>
        </w:rPr>
        <w:t>Shaharit</w:t>
      </w:r>
      <w:r>
        <w:rPr>
          <w:rFonts w:ascii="Arial" w:hAnsi="Arial" w:cs="Arial"/>
          <w:sz w:val="22"/>
          <w:szCs w:val="22"/>
          <w:lang w:val="en-CA"/>
        </w:rPr>
        <w:t xml:space="preserve"> (formal reading) 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394</w:t>
      </w:r>
      <w:r w:rsidR="00A91563">
        <w:rPr>
          <w:rFonts w:ascii="Arial" w:hAnsi="Arial" w:cs="Arial"/>
          <w:sz w:val="22"/>
          <w:szCs w:val="22"/>
          <w:lang w:val="en-CA"/>
        </w:rPr>
        <w:t xml:space="preserve"> (139)</w:t>
      </w:r>
      <w:r>
        <w:rPr>
          <w:rFonts w:ascii="Arial" w:hAnsi="Arial" w:cs="Arial"/>
          <w:sz w:val="22"/>
          <w:szCs w:val="22"/>
          <w:lang w:val="en-CA"/>
        </w:rPr>
        <w:t>: Torah Service ________________________________________________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394</w:t>
      </w:r>
      <w:r w:rsidR="00A91563">
        <w:rPr>
          <w:rFonts w:ascii="Arial" w:hAnsi="Arial" w:cs="Arial"/>
          <w:sz w:val="22"/>
          <w:szCs w:val="22"/>
          <w:lang w:val="en-CA"/>
        </w:rPr>
        <w:t xml:space="preserve"> (139)</w:t>
      </w:r>
      <w:r>
        <w:rPr>
          <w:rFonts w:ascii="Arial" w:hAnsi="Arial" w:cs="Arial"/>
          <w:sz w:val="22"/>
          <w:szCs w:val="22"/>
          <w:lang w:val="en-CA"/>
        </w:rPr>
        <w:t xml:space="preserve">: </w:t>
      </w:r>
      <w:r>
        <w:rPr>
          <w:rFonts w:ascii="Arial" w:hAnsi="Arial" w:cs="Arial"/>
          <w:sz w:val="22"/>
          <w:szCs w:val="22"/>
          <w:u w:val="single"/>
          <w:lang w:val="en-CA"/>
        </w:rPr>
        <w:t>Ark opening</w:t>
      </w:r>
      <w:r>
        <w:rPr>
          <w:rFonts w:ascii="Arial" w:hAnsi="Arial" w:cs="Arial"/>
          <w:sz w:val="22"/>
          <w:szCs w:val="22"/>
          <w:lang w:val="en-CA"/>
        </w:rPr>
        <w:t xml:space="preserve"> __________________________________________________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A91563"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398</w:t>
      </w:r>
      <w:r w:rsidR="00A91563">
        <w:rPr>
          <w:rFonts w:ascii="Arial" w:hAnsi="Arial" w:cs="Arial"/>
          <w:sz w:val="22"/>
          <w:szCs w:val="22"/>
          <w:lang w:val="en-CA"/>
        </w:rPr>
        <w:t>(141): Shema Israel</w:t>
      </w:r>
    </w:p>
    <w:p w:rsidR="00BA31C9" w:rsidRDefault="00BA31C9" w:rsidP="00CD3156">
      <w:pPr>
        <w:numPr>
          <w:ilvl w:val="12"/>
          <w:numId w:val="0"/>
        </w:numPr>
        <w:tabs>
          <w:tab w:val="left" w:pos="112"/>
          <w:tab w:val="left" w:pos="562"/>
          <w:tab w:val="left" w:pos="742"/>
        </w:tabs>
        <w:rPr>
          <w:rFonts w:ascii="Arial" w:hAnsi="Arial" w:cs="Arial"/>
          <w:sz w:val="22"/>
          <w:szCs w:val="22"/>
          <w:lang w:val="en-CA"/>
        </w:rPr>
      </w:pPr>
    </w:p>
    <w:p w:rsidR="005E7666" w:rsidRDefault="00A91563"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398 (141):</w:t>
      </w:r>
      <w:r w:rsidR="005E7666">
        <w:rPr>
          <w:rFonts w:ascii="Arial" w:hAnsi="Arial" w:cs="Arial"/>
          <w:sz w:val="22"/>
          <w:szCs w:val="22"/>
          <w:lang w:val="en-CA"/>
        </w:rPr>
        <w:t xml:space="preserve"> </w:t>
      </w:r>
      <w:r w:rsidR="005E7666">
        <w:rPr>
          <w:rFonts w:ascii="Arial" w:hAnsi="Arial" w:cs="Arial"/>
          <w:sz w:val="22"/>
          <w:szCs w:val="22"/>
          <w:u w:val="single"/>
          <w:lang w:val="en-CA"/>
        </w:rPr>
        <w:t>Passing of the Torah [optional]</w:t>
      </w:r>
      <w:r w:rsidR="005E7666">
        <w:rPr>
          <w:rFonts w:ascii="Arial" w:hAnsi="Arial" w:cs="Arial"/>
          <w:sz w:val="22"/>
          <w:szCs w:val="22"/>
          <w:lang w:val="en-CA"/>
        </w:rPr>
        <w:t xml:space="preserve"> ___________________________________ </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D'var Torah _______________________________________________________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Reading of Torah </w:t>
      </w:r>
      <w:r w:rsidR="0049443E">
        <w:rPr>
          <w:rFonts w:ascii="Arial" w:hAnsi="Arial" w:cs="Arial"/>
          <w:sz w:val="22"/>
          <w:szCs w:val="22"/>
          <w:lang w:val="en-CA"/>
        </w:rPr>
        <w:t xml:space="preserve"> (pages to be announced by gabbai) </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Aliyot (see other sheet)</w:t>
      </w:r>
    </w:p>
    <w:p w:rsidR="00BA31C9" w:rsidRDefault="00BA31C9"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Prayers for the sick (</w:t>
      </w:r>
      <w:r>
        <w:rPr>
          <w:rFonts w:ascii="Arial" w:hAnsi="Arial" w:cs="Arial"/>
          <w:i/>
          <w:iCs/>
          <w:sz w:val="22"/>
          <w:szCs w:val="22"/>
          <w:lang w:val="en-CA"/>
        </w:rPr>
        <w:t>mi she-berakh</w:t>
      </w:r>
      <w:r>
        <w:rPr>
          <w:rFonts w:ascii="Arial" w:hAnsi="Arial" w:cs="Arial"/>
          <w:sz w:val="22"/>
          <w:szCs w:val="22"/>
          <w:lang w:val="en-CA"/>
        </w:rPr>
        <w:t>)</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Maftir and Haftarah: __________________________________________________</w:t>
      </w:r>
    </w:p>
    <w:p w:rsidR="00176E0C" w:rsidRDefault="00176E0C" w:rsidP="00CD3156">
      <w:pPr>
        <w:numPr>
          <w:ilvl w:val="12"/>
          <w:numId w:val="0"/>
        </w:numPr>
        <w:tabs>
          <w:tab w:val="left" w:pos="112"/>
          <w:tab w:val="left" w:pos="562"/>
          <w:tab w:val="left" w:pos="742"/>
        </w:tabs>
        <w:rPr>
          <w:rFonts w:ascii="Arial" w:hAnsi="Arial" w:cs="Arial"/>
          <w:sz w:val="22"/>
          <w:szCs w:val="22"/>
          <w:lang w:val="en-CA"/>
        </w:rPr>
      </w:pPr>
    </w:p>
    <w:p w:rsidR="003A3751" w:rsidRDefault="003A3751"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406 (144) Mi she-barakh Blessing of the Bar Mitzvah</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DF481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415</w:t>
      </w:r>
      <w:r w:rsidR="00DF4816">
        <w:rPr>
          <w:rFonts w:ascii="Arial" w:hAnsi="Arial" w:cs="Arial"/>
          <w:sz w:val="22"/>
          <w:szCs w:val="22"/>
          <w:lang w:val="en-CA"/>
        </w:rPr>
        <w:t xml:space="preserve"> (148)</w:t>
      </w:r>
      <w:r>
        <w:rPr>
          <w:rFonts w:ascii="Arial" w:hAnsi="Arial" w:cs="Arial"/>
          <w:sz w:val="22"/>
          <w:szCs w:val="22"/>
          <w:lang w:val="en-CA"/>
        </w:rPr>
        <w:t xml:space="preserve">: </w:t>
      </w:r>
      <w:r>
        <w:rPr>
          <w:rFonts w:ascii="Arial" w:hAnsi="Arial" w:cs="Arial"/>
          <w:sz w:val="22"/>
          <w:szCs w:val="22"/>
          <w:u w:val="single"/>
          <w:lang w:val="en-CA"/>
        </w:rPr>
        <w:t>Prayer for congregation</w:t>
      </w:r>
      <w:r>
        <w:rPr>
          <w:rFonts w:ascii="Arial" w:hAnsi="Arial" w:cs="Arial"/>
          <w:sz w:val="22"/>
          <w:szCs w:val="22"/>
          <w:lang w:val="en-CA"/>
        </w:rPr>
        <w:t xml:space="preserve"> </w:t>
      </w:r>
    </w:p>
    <w:p w:rsidR="005E7666" w:rsidRDefault="00DF481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p. 415 (148) : </w:t>
      </w:r>
      <w:r w:rsidRPr="00DF4816">
        <w:rPr>
          <w:rFonts w:ascii="Arial" w:hAnsi="Arial" w:cs="Arial"/>
          <w:sz w:val="22"/>
          <w:szCs w:val="22"/>
          <w:u w:val="single"/>
          <w:lang w:val="en-CA"/>
        </w:rPr>
        <w:t>Prayer for our country</w:t>
      </w:r>
      <w:r w:rsidR="005E7666">
        <w:rPr>
          <w:rFonts w:ascii="Arial" w:hAnsi="Arial" w:cs="Arial"/>
          <w:sz w:val="22"/>
          <w:szCs w:val="22"/>
          <w:lang w:val="en-CA"/>
        </w:rPr>
        <w:t>___________________________________________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416 or 417</w:t>
      </w:r>
      <w:r w:rsidR="00DF4816">
        <w:rPr>
          <w:rFonts w:ascii="Arial" w:hAnsi="Arial" w:cs="Arial"/>
          <w:sz w:val="22"/>
          <w:szCs w:val="22"/>
          <w:lang w:val="en-CA"/>
        </w:rPr>
        <w:t xml:space="preserve"> (149)</w:t>
      </w:r>
      <w:r>
        <w:rPr>
          <w:rFonts w:ascii="Arial" w:hAnsi="Arial" w:cs="Arial"/>
          <w:sz w:val="22"/>
          <w:szCs w:val="22"/>
          <w:lang w:val="en-CA"/>
        </w:rPr>
        <w:t xml:space="preserve">: </w:t>
      </w:r>
      <w:r>
        <w:rPr>
          <w:rFonts w:ascii="Arial" w:hAnsi="Arial" w:cs="Arial"/>
          <w:sz w:val="22"/>
          <w:szCs w:val="22"/>
          <w:u w:val="single"/>
          <w:lang w:val="en-CA"/>
        </w:rPr>
        <w:t>Prayer for the State of Israel</w:t>
      </w:r>
      <w:r>
        <w:rPr>
          <w:rFonts w:ascii="Arial" w:hAnsi="Arial" w:cs="Arial"/>
          <w:sz w:val="22"/>
          <w:szCs w:val="22"/>
          <w:lang w:val="en-CA"/>
        </w:rPr>
        <w:t xml:space="preserve"> (Hebrew or English)  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 </w:t>
      </w:r>
    </w:p>
    <w:p w:rsidR="005E7666" w:rsidRDefault="005E7666" w:rsidP="00CD3156">
      <w:pPr>
        <w:numPr>
          <w:ilvl w:val="12"/>
          <w:numId w:val="0"/>
        </w:numPr>
        <w:tabs>
          <w:tab w:val="left" w:pos="112"/>
          <w:tab w:val="left" w:pos="562"/>
          <w:tab w:val="left" w:pos="742"/>
        </w:tabs>
        <w:rPr>
          <w:rFonts w:ascii="Arial" w:hAnsi="Arial" w:cs="Arial"/>
          <w:b/>
          <w:bCs/>
          <w:sz w:val="22"/>
          <w:szCs w:val="22"/>
          <w:lang w:val="en-CA"/>
        </w:rPr>
      </w:pPr>
      <w:r>
        <w:rPr>
          <w:rFonts w:ascii="Arial" w:hAnsi="Arial" w:cs="Arial"/>
          <w:sz w:val="22"/>
          <w:szCs w:val="22"/>
          <w:lang w:val="en-CA"/>
        </w:rPr>
        <w:t>p. 417</w:t>
      </w:r>
      <w:r w:rsidR="00DF4816">
        <w:rPr>
          <w:rFonts w:ascii="Arial" w:hAnsi="Arial" w:cs="Arial"/>
          <w:sz w:val="22"/>
          <w:szCs w:val="22"/>
          <w:lang w:val="en-CA"/>
        </w:rPr>
        <w:t xml:space="preserve"> (149)</w:t>
      </w:r>
      <w:r>
        <w:rPr>
          <w:rFonts w:ascii="Arial" w:hAnsi="Arial" w:cs="Arial"/>
          <w:sz w:val="22"/>
          <w:szCs w:val="22"/>
          <w:lang w:val="en-CA"/>
        </w:rPr>
        <w:t xml:space="preserve">: </w:t>
      </w:r>
      <w:r>
        <w:rPr>
          <w:rFonts w:ascii="Arial" w:hAnsi="Arial" w:cs="Arial"/>
          <w:sz w:val="22"/>
          <w:szCs w:val="22"/>
          <w:u w:val="single"/>
          <w:lang w:val="en-CA"/>
        </w:rPr>
        <w:t>Prayer for Peace responsive reading</w:t>
      </w:r>
      <w:r>
        <w:rPr>
          <w:rFonts w:ascii="Arial" w:hAnsi="Arial" w:cs="Arial"/>
          <w:sz w:val="22"/>
          <w:szCs w:val="22"/>
          <w:lang w:val="en-CA"/>
        </w:rPr>
        <w:t xml:space="preserve"> </w:t>
      </w:r>
      <w:r>
        <w:rPr>
          <w:rFonts w:ascii="Arial" w:hAnsi="Arial" w:cs="Arial"/>
          <w:b/>
          <w:bCs/>
          <w:sz w:val="22"/>
          <w:szCs w:val="22"/>
          <w:lang w:val="en-CA"/>
        </w:rPr>
        <w:t>________________________________</w:t>
      </w:r>
    </w:p>
    <w:p w:rsidR="00176E0C" w:rsidRDefault="00176E0C"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420</w:t>
      </w:r>
      <w:r w:rsidR="00DF4816">
        <w:rPr>
          <w:rFonts w:ascii="Arial" w:hAnsi="Arial" w:cs="Arial"/>
          <w:sz w:val="22"/>
          <w:szCs w:val="22"/>
          <w:lang w:val="en-CA"/>
        </w:rPr>
        <w:t xml:space="preserve"> (151)</w:t>
      </w:r>
      <w:r>
        <w:rPr>
          <w:rFonts w:ascii="Arial" w:hAnsi="Arial" w:cs="Arial"/>
          <w:sz w:val="22"/>
          <w:szCs w:val="22"/>
          <w:lang w:val="en-CA"/>
        </w:rPr>
        <w:t xml:space="preserve">: </w:t>
      </w:r>
      <w:r>
        <w:rPr>
          <w:rFonts w:ascii="Arial" w:hAnsi="Arial" w:cs="Arial"/>
          <w:i/>
          <w:iCs/>
          <w:sz w:val="22"/>
          <w:szCs w:val="22"/>
          <w:u w:val="single"/>
          <w:lang w:val="en-CA"/>
        </w:rPr>
        <w:t>Ashrei</w:t>
      </w:r>
      <w:r>
        <w:rPr>
          <w:rFonts w:ascii="Arial" w:hAnsi="Arial" w:cs="Arial"/>
          <w:sz w:val="22"/>
          <w:szCs w:val="22"/>
          <w:u w:val="single"/>
          <w:lang w:val="en-CA"/>
        </w:rPr>
        <w:t>:</w:t>
      </w:r>
      <w:r>
        <w:rPr>
          <w:rFonts w:ascii="Arial" w:hAnsi="Arial" w:cs="Arial"/>
          <w:b/>
          <w:bCs/>
          <w:sz w:val="22"/>
          <w:szCs w:val="22"/>
          <w:lang w:val="en-CA"/>
        </w:rPr>
        <w:t xml:space="preserve"> ________________________________________________________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426</w:t>
      </w:r>
      <w:r w:rsidR="003A3751">
        <w:rPr>
          <w:rFonts w:ascii="Arial" w:hAnsi="Arial" w:cs="Arial"/>
          <w:sz w:val="22"/>
          <w:szCs w:val="22"/>
          <w:lang w:val="en-CA"/>
        </w:rPr>
        <w:t xml:space="preserve"> (153)</w:t>
      </w:r>
      <w:r w:rsidR="00CD6557">
        <w:rPr>
          <w:rFonts w:ascii="Arial" w:hAnsi="Arial" w:cs="Arial"/>
          <w:sz w:val="22"/>
          <w:szCs w:val="22"/>
          <w:lang w:val="en-CA"/>
        </w:rPr>
        <w:t>: Return of Torah</w:t>
      </w:r>
      <w:r>
        <w:rPr>
          <w:rFonts w:ascii="Arial" w:hAnsi="Arial" w:cs="Arial"/>
          <w:sz w:val="22"/>
          <w:szCs w:val="22"/>
          <w:lang w:val="en-CA"/>
        </w:rPr>
        <w:t xml:space="preserve"> 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DF4816" w:rsidRDefault="00DF481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Procession back to the ark: Torah service leader </w:t>
      </w:r>
    </w:p>
    <w:p w:rsidR="00CD6557" w:rsidRDefault="00CD6557"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p. 426 (153): Ark opening </w:t>
      </w:r>
    </w:p>
    <w:p w:rsidR="00176E0C" w:rsidRDefault="00176E0C" w:rsidP="00CD3156">
      <w:pPr>
        <w:numPr>
          <w:ilvl w:val="12"/>
          <w:numId w:val="0"/>
        </w:numPr>
        <w:tabs>
          <w:tab w:val="left" w:pos="112"/>
          <w:tab w:val="left" w:pos="562"/>
          <w:tab w:val="left" w:pos="742"/>
        </w:tabs>
        <w:rPr>
          <w:rFonts w:ascii="Arial" w:hAnsi="Arial" w:cs="Arial"/>
          <w:sz w:val="22"/>
          <w:szCs w:val="22"/>
          <w:lang w:val="en-CA"/>
        </w:rPr>
      </w:pPr>
    </w:p>
    <w:p w:rsidR="00B01336" w:rsidRDefault="00B01336" w:rsidP="00B0133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Presentation by Adath Shalom to Bar/Bat Mitzvah  </w:t>
      </w:r>
    </w:p>
    <w:p w:rsidR="00CD6557" w:rsidRDefault="00CD6557"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Remarks by Bar/Bat Mitzvah</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Remarks by others</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2162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p. 722 (311) </w:t>
      </w:r>
      <w:r w:rsidR="005E7666">
        <w:rPr>
          <w:rFonts w:ascii="Arial" w:hAnsi="Arial" w:cs="Arial"/>
          <w:sz w:val="22"/>
          <w:szCs w:val="22"/>
          <w:lang w:val="en-CA"/>
        </w:rPr>
        <w:t>Blessing of the Bar/Bat Mitzvah by parents</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Prayer of Thanksgiving (optional)</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428</w:t>
      </w:r>
      <w:r w:rsidR="00034776">
        <w:rPr>
          <w:rFonts w:ascii="Arial" w:hAnsi="Arial" w:cs="Arial"/>
          <w:sz w:val="22"/>
          <w:szCs w:val="22"/>
          <w:lang w:val="en-CA"/>
        </w:rPr>
        <w:t>-507 (155-181)</w:t>
      </w:r>
      <w:r>
        <w:rPr>
          <w:rFonts w:ascii="Arial" w:hAnsi="Arial" w:cs="Arial"/>
          <w:sz w:val="22"/>
          <w:szCs w:val="22"/>
          <w:lang w:val="en-CA"/>
        </w:rPr>
        <w:t xml:space="preserve">: </w:t>
      </w:r>
      <w:r>
        <w:rPr>
          <w:rFonts w:ascii="Arial" w:hAnsi="Arial" w:cs="Arial"/>
          <w:i/>
          <w:iCs/>
          <w:sz w:val="22"/>
          <w:szCs w:val="22"/>
          <w:lang w:val="en-CA"/>
        </w:rPr>
        <w:t>Musaf</w:t>
      </w:r>
      <w:r>
        <w:rPr>
          <w:rFonts w:ascii="Arial" w:hAnsi="Arial" w:cs="Arial"/>
          <w:sz w:val="22"/>
          <w:szCs w:val="22"/>
          <w:lang w:val="en-CA"/>
        </w:rPr>
        <w:t xml:space="preserve"> _________________________________________________________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508</w:t>
      </w:r>
      <w:r w:rsidR="00034776">
        <w:rPr>
          <w:rFonts w:ascii="Arial" w:hAnsi="Arial" w:cs="Arial"/>
          <w:sz w:val="22"/>
          <w:szCs w:val="22"/>
          <w:lang w:val="en-CA"/>
        </w:rPr>
        <w:t xml:space="preserve"> (182)</w:t>
      </w:r>
      <w:r>
        <w:rPr>
          <w:rFonts w:ascii="Arial" w:hAnsi="Arial" w:cs="Arial"/>
          <w:sz w:val="22"/>
          <w:szCs w:val="22"/>
          <w:lang w:val="en-CA"/>
        </w:rPr>
        <w:t xml:space="preserve">: </w:t>
      </w:r>
      <w:r>
        <w:rPr>
          <w:rFonts w:ascii="Arial" w:hAnsi="Arial" w:cs="Arial"/>
          <w:i/>
          <w:iCs/>
          <w:sz w:val="22"/>
          <w:szCs w:val="22"/>
          <w:u w:val="single"/>
          <w:lang w:val="en-CA"/>
        </w:rPr>
        <w:t>Ein Keiloheinu</w:t>
      </w:r>
      <w:r>
        <w:rPr>
          <w:rFonts w:ascii="Arial" w:hAnsi="Arial" w:cs="Arial"/>
          <w:sz w:val="22"/>
          <w:szCs w:val="22"/>
          <w:lang w:val="en-CA"/>
        </w:rPr>
        <w:t xml:space="preserve"> : Children</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510</w:t>
      </w:r>
      <w:r w:rsidR="00034776">
        <w:rPr>
          <w:rFonts w:ascii="Arial" w:hAnsi="Arial" w:cs="Arial"/>
          <w:sz w:val="22"/>
          <w:szCs w:val="22"/>
          <w:lang w:val="en-CA"/>
        </w:rPr>
        <w:t xml:space="preserve"> (183)</w:t>
      </w:r>
      <w:r>
        <w:rPr>
          <w:rFonts w:ascii="Arial" w:hAnsi="Arial" w:cs="Arial"/>
          <w:sz w:val="22"/>
          <w:szCs w:val="22"/>
          <w:lang w:val="en-CA"/>
        </w:rPr>
        <w:t xml:space="preserve">: </w:t>
      </w:r>
      <w:r>
        <w:rPr>
          <w:rFonts w:ascii="Arial" w:hAnsi="Arial" w:cs="Arial"/>
          <w:i/>
          <w:iCs/>
          <w:sz w:val="22"/>
          <w:szCs w:val="22"/>
          <w:lang w:val="en-CA"/>
        </w:rPr>
        <w:t>Aleinu</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p. 512</w:t>
      </w:r>
      <w:r w:rsidR="00034776">
        <w:rPr>
          <w:rFonts w:ascii="Arial" w:hAnsi="Arial" w:cs="Arial"/>
          <w:sz w:val="22"/>
          <w:szCs w:val="22"/>
          <w:lang w:val="en-CA"/>
        </w:rPr>
        <w:t xml:space="preserve"> (184)</w:t>
      </w:r>
      <w:r>
        <w:rPr>
          <w:rFonts w:ascii="Arial" w:hAnsi="Arial" w:cs="Arial"/>
          <w:sz w:val="22"/>
          <w:szCs w:val="22"/>
          <w:lang w:val="en-CA"/>
        </w:rPr>
        <w:t>: Mourners' Kaddish (announcement of yahrzeits)</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Announcements</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i/>
          <w:iCs/>
          <w:sz w:val="22"/>
          <w:szCs w:val="22"/>
          <w:u w:val="single"/>
          <w:lang w:val="en-CA"/>
        </w:rPr>
      </w:pPr>
      <w:r>
        <w:rPr>
          <w:rFonts w:ascii="Arial" w:hAnsi="Arial" w:cs="Arial"/>
          <w:sz w:val="22"/>
          <w:szCs w:val="22"/>
          <w:lang w:val="en-CA"/>
        </w:rPr>
        <w:t>p. 514</w:t>
      </w:r>
      <w:r w:rsidR="00034776">
        <w:rPr>
          <w:rFonts w:ascii="Arial" w:hAnsi="Arial" w:cs="Arial"/>
          <w:sz w:val="22"/>
          <w:szCs w:val="22"/>
          <w:lang w:val="en-CA"/>
        </w:rPr>
        <w:t xml:space="preserve"> (187)</w:t>
      </w:r>
      <w:r>
        <w:rPr>
          <w:rFonts w:ascii="Arial" w:hAnsi="Arial" w:cs="Arial"/>
          <w:sz w:val="22"/>
          <w:szCs w:val="22"/>
          <w:lang w:val="en-CA"/>
        </w:rPr>
        <w:t xml:space="preserve">: </w:t>
      </w:r>
      <w:r>
        <w:rPr>
          <w:rFonts w:ascii="Arial" w:hAnsi="Arial" w:cs="Arial"/>
          <w:i/>
          <w:iCs/>
          <w:sz w:val="22"/>
          <w:szCs w:val="22"/>
          <w:u w:val="single"/>
          <w:lang w:val="en-CA"/>
        </w:rPr>
        <w:t>Adon Olam</w:t>
      </w:r>
    </w:p>
    <w:p w:rsidR="00034776" w:rsidRDefault="0003477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734: Kiddush _________________________________________________________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ab/>
      </w:r>
    </w:p>
    <w:p w:rsidR="00031553" w:rsidRDefault="005E7666" w:rsidP="00CD3156">
      <w:pPr>
        <w:numPr>
          <w:ilvl w:val="12"/>
          <w:numId w:val="0"/>
        </w:numPr>
        <w:tabs>
          <w:tab w:val="left" w:pos="112"/>
          <w:tab w:val="left" w:pos="562"/>
          <w:tab w:val="left" w:pos="742"/>
        </w:tabs>
        <w:jc w:val="center"/>
        <w:rPr>
          <w:rFonts w:ascii="Arial" w:hAnsi="Arial" w:cs="Arial"/>
          <w:b/>
          <w:bCs/>
          <w:sz w:val="22"/>
          <w:szCs w:val="22"/>
          <w:lang w:val="en-CA"/>
        </w:rPr>
      </w:pPr>
      <w:r>
        <w:rPr>
          <w:sz w:val="22"/>
          <w:szCs w:val="22"/>
        </w:rPr>
        <w:br w:type="page"/>
      </w:r>
      <w:r>
        <w:rPr>
          <w:rFonts w:ascii="Arial" w:hAnsi="Arial" w:cs="Arial"/>
          <w:b/>
          <w:bCs/>
          <w:sz w:val="22"/>
          <w:szCs w:val="22"/>
          <w:lang w:val="en-CA"/>
        </w:rPr>
        <w:lastRenderedPageBreak/>
        <w:t>A</w:t>
      </w:r>
      <w:r w:rsidR="005E12EB">
        <w:rPr>
          <w:rFonts w:ascii="Arial" w:hAnsi="Arial" w:cs="Arial"/>
          <w:b/>
          <w:bCs/>
          <w:sz w:val="22"/>
          <w:szCs w:val="22"/>
          <w:lang w:val="en-CA"/>
        </w:rPr>
        <w:t>NNE</w:t>
      </w:r>
      <w:r>
        <w:rPr>
          <w:rFonts w:ascii="Arial" w:hAnsi="Arial" w:cs="Arial"/>
          <w:b/>
          <w:bCs/>
          <w:sz w:val="22"/>
          <w:szCs w:val="22"/>
          <w:lang w:val="en-CA"/>
        </w:rPr>
        <w:t>X 4</w:t>
      </w:r>
    </w:p>
    <w:p w:rsidR="005E7666" w:rsidRDefault="00AE12C7" w:rsidP="00CD3156">
      <w:pPr>
        <w:numPr>
          <w:ilvl w:val="12"/>
          <w:numId w:val="0"/>
        </w:numPr>
        <w:tabs>
          <w:tab w:val="left" w:pos="112"/>
          <w:tab w:val="left" w:pos="562"/>
          <w:tab w:val="left" w:pos="742"/>
        </w:tabs>
        <w:jc w:val="center"/>
        <w:rPr>
          <w:rFonts w:ascii="Arial" w:hAnsi="Arial" w:cs="Arial"/>
          <w:sz w:val="22"/>
          <w:szCs w:val="22"/>
          <w:lang w:val="en-CA"/>
        </w:rPr>
      </w:pPr>
      <w:r>
        <w:rPr>
          <w:rFonts w:ascii="Arial" w:hAnsi="Arial" w:cs="Arial"/>
          <w:b/>
          <w:bCs/>
          <w:sz w:val="22"/>
          <w:szCs w:val="22"/>
          <w:lang w:val="en-CA"/>
        </w:rPr>
        <w:t>ALIYOT</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BAR/BAT MITZVAH _______________________________________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Date: __________</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GB"/>
        </w:rPr>
      </w:pPr>
      <w:r>
        <w:rPr>
          <w:rFonts w:ascii="Arial" w:hAnsi="Arial" w:cs="Arial"/>
          <w:sz w:val="22"/>
          <w:szCs w:val="22"/>
          <w:lang w:val="en-GB"/>
        </w:rPr>
        <w:t>(Include both English and Hebrew names)</w:t>
      </w:r>
    </w:p>
    <w:p w:rsidR="005E7666" w:rsidRDefault="005E7666" w:rsidP="00CD3156">
      <w:pPr>
        <w:numPr>
          <w:ilvl w:val="12"/>
          <w:numId w:val="0"/>
        </w:numPr>
        <w:tabs>
          <w:tab w:val="left" w:pos="112"/>
          <w:tab w:val="left" w:pos="562"/>
          <w:tab w:val="left" w:pos="742"/>
        </w:tabs>
        <w:rPr>
          <w:rFonts w:ascii="Arial" w:hAnsi="Arial" w:cs="Arial"/>
          <w:sz w:val="22"/>
          <w:szCs w:val="22"/>
          <w:lang w:val="en-GB"/>
        </w:rPr>
      </w:pPr>
    </w:p>
    <w:p w:rsidR="005E7666" w:rsidRDefault="005E7666" w:rsidP="00CD3156">
      <w:pPr>
        <w:numPr>
          <w:ilvl w:val="12"/>
          <w:numId w:val="0"/>
        </w:numPr>
        <w:tabs>
          <w:tab w:val="left" w:pos="112"/>
          <w:tab w:val="left" w:pos="562"/>
          <w:tab w:val="left" w:pos="742"/>
        </w:tabs>
        <w:rPr>
          <w:rFonts w:ascii="Arial" w:hAnsi="Arial" w:cs="Arial"/>
          <w:sz w:val="22"/>
          <w:szCs w:val="22"/>
          <w:lang w:val="en-GB"/>
        </w:rPr>
      </w:pPr>
      <w:r>
        <w:rPr>
          <w:rFonts w:ascii="Arial" w:hAnsi="Arial" w:cs="Arial"/>
          <w:sz w:val="22"/>
          <w:szCs w:val="22"/>
          <w:u w:val="single"/>
          <w:lang w:val="en-GB"/>
        </w:rPr>
        <w:t>Cohen</w:t>
      </w:r>
    </w:p>
    <w:p w:rsidR="005E7666" w:rsidRDefault="005E7666" w:rsidP="00CD3156">
      <w:pPr>
        <w:numPr>
          <w:ilvl w:val="12"/>
          <w:numId w:val="0"/>
        </w:numPr>
        <w:tabs>
          <w:tab w:val="left" w:pos="112"/>
          <w:tab w:val="left" w:pos="562"/>
          <w:tab w:val="left" w:pos="742"/>
        </w:tabs>
        <w:rPr>
          <w:rFonts w:ascii="Arial" w:hAnsi="Arial" w:cs="Arial"/>
          <w:sz w:val="22"/>
          <w:szCs w:val="22"/>
          <w:lang w:val="en-GB"/>
        </w:rPr>
      </w:pPr>
    </w:p>
    <w:p w:rsidR="005E7666" w:rsidRDefault="005E7666" w:rsidP="00CD3156">
      <w:pPr>
        <w:numPr>
          <w:ilvl w:val="12"/>
          <w:numId w:val="0"/>
        </w:numPr>
        <w:tabs>
          <w:tab w:val="left" w:pos="112"/>
          <w:tab w:val="left" w:pos="562"/>
          <w:tab w:val="left" w:pos="742"/>
        </w:tabs>
        <w:rPr>
          <w:rFonts w:ascii="Arial" w:hAnsi="Arial" w:cs="Arial"/>
          <w:sz w:val="22"/>
          <w:szCs w:val="22"/>
          <w:lang w:val="en-GB"/>
        </w:rPr>
      </w:pPr>
      <w:r>
        <w:rPr>
          <w:rFonts w:ascii="Arial" w:hAnsi="Arial" w:cs="Arial"/>
          <w:sz w:val="22"/>
          <w:szCs w:val="22"/>
          <w:u w:val="single"/>
          <w:lang w:val="en-GB"/>
        </w:rPr>
        <w:t>Levi</w:t>
      </w:r>
    </w:p>
    <w:p w:rsidR="005E7666" w:rsidRDefault="005E7666" w:rsidP="00CD3156">
      <w:pPr>
        <w:numPr>
          <w:ilvl w:val="12"/>
          <w:numId w:val="0"/>
        </w:numPr>
        <w:tabs>
          <w:tab w:val="left" w:pos="112"/>
          <w:tab w:val="left" w:pos="562"/>
          <w:tab w:val="left" w:pos="742"/>
        </w:tabs>
        <w:rPr>
          <w:rFonts w:ascii="Arial" w:hAnsi="Arial" w:cs="Arial"/>
          <w:sz w:val="22"/>
          <w:szCs w:val="22"/>
          <w:lang w:val="en-GB"/>
        </w:rPr>
      </w:pPr>
    </w:p>
    <w:p w:rsidR="005E7666" w:rsidRDefault="005E7666" w:rsidP="00CD3156">
      <w:pPr>
        <w:numPr>
          <w:ilvl w:val="12"/>
          <w:numId w:val="0"/>
        </w:numPr>
        <w:tabs>
          <w:tab w:val="left" w:pos="112"/>
          <w:tab w:val="left" w:pos="562"/>
          <w:tab w:val="left" w:pos="742"/>
        </w:tabs>
        <w:rPr>
          <w:rFonts w:ascii="Arial" w:hAnsi="Arial" w:cs="Arial"/>
          <w:sz w:val="22"/>
          <w:szCs w:val="22"/>
          <w:lang w:val="en-GB"/>
        </w:rPr>
      </w:pPr>
      <w:r>
        <w:rPr>
          <w:rFonts w:ascii="Arial" w:hAnsi="Arial" w:cs="Arial"/>
          <w:sz w:val="22"/>
          <w:szCs w:val="22"/>
          <w:u w:val="single"/>
          <w:lang w:val="en-GB"/>
        </w:rPr>
        <w:t>Sh'lishi</w:t>
      </w:r>
    </w:p>
    <w:p w:rsidR="005E7666" w:rsidRDefault="005E7666" w:rsidP="00CD3156">
      <w:pPr>
        <w:numPr>
          <w:ilvl w:val="12"/>
          <w:numId w:val="0"/>
        </w:numPr>
        <w:tabs>
          <w:tab w:val="left" w:pos="112"/>
          <w:tab w:val="left" w:pos="562"/>
          <w:tab w:val="left" w:pos="742"/>
        </w:tabs>
        <w:rPr>
          <w:rFonts w:ascii="Arial" w:hAnsi="Arial" w:cs="Arial"/>
          <w:sz w:val="22"/>
          <w:szCs w:val="22"/>
          <w:lang w:val="en-GB"/>
        </w:rPr>
      </w:pPr>
    </w:p>
    <w:p w:rsidR="005E7666" w:rsidRDefault="005E7666" w:rsidP="00CD3156">
      <w:pPr>
        <w:numPr>
          <w:ilvl w:val="12"/>
          <w:numId w:val="0"/>
        </w:numPr>
        <w:tabs>
          <w:tab w:val="left" w:pos="112"/>
          <w:tab w:val="left" w:pos="562"/>
          <w:tab w:val="left" w:pos="742"/>
        </w:tabs>
        <w:rPr>
          <w:rFonts w:ascii="Arial" w:hAnsi="Arial" w:cs="Arial"/>
          <w:sz w:val="22"/>
          <w:szCs w:val="22"/>
          <w:lang w:val="en-GB"/>
        </w:rPr>
      </w:pPr>
      <w:r>
        <w:rPr>
          <w:rFonts w:ascii="Arial" w:hAnsi="Arial" w:cs="Arial"/>
          <w:sz w:val="22"/>
          <w:szCs w:val="22"/>
          <w:u w:val="single"/>
          <w:lang w:val="en-GB"/>
        </w:rPr>
        <w:t>Rivi'i</w:t>
      </w:r>
    </w:p>
    <w:p w:rsidR="005E7666" w:rsidRDefault="005E7666" w:rsidP="00CD3156">
      <w:pPr>
        <w:numPr>
          <w:ilvl w:val="12"/>
          <w:numId w:val="0"/>
        </w:numPr>
        <w:tabs>
          <w:tab w:val="left" w:pos="112"/>
          <w:tab w:val="left" w:pos="562"/>
          <w:tab w:val="left" w:pos="742"/>
        </w:tabs>
        <w:rPr>
          <w:rFonts w:ascii="Arial" w:hAnsi="Arial" w:cs="Arial"/>
          <w:sz w:val="22"/>
          <w:szCs w:val="22"/>
          <w:lang w:val="en-GB"/>
        </w:rPr>
      </w:pPr>
    </w:p>
    <w:p w:rsidR="005E7666" w:rsidRDefault="005E7666" w:rsidP="00CD3156">
      <w:pPr>
        <w:numPr>
          <w:ilvl w:val="12"/>
          <w:numId w:val="0"/>
        </w:numPr>
        <w:tabs>
          <w:tab w:val="left" w:pos="112"/>
          <w:tab w:val="left" w:pos="562"/>
          <w:tab w:val="left" w:pos="742"/>
        </w:tabs>
        <w:rPr>
          <w:rFonts w:ascii="Arial" w:hAnsi="Arial" w:cs="Arial"/>
          <w:sz w:val="22"/>
          <w:szCs w:val="22"/>
          <w:lang w:val="en-GB"/>
        </w:rPr>
      </w:pPr>
      <w:r>
        <w:rPr>
          <w:rFonts w:ascii="Arial" w:hAnsi="Arial" w:cs="Arial"/>
          <w:sz w:val="22"/>
          <w:szCs w:val="22"/>
          <w:lang w:val="en-GB"/>
        </w:rPr>
        <w:t>Hamishi</w:t>
      </w:r>
    </w:p>
    <w:p w:rsidR="005E7666" w:rsidRDefault="005E7666" w:rsidP="00CD3156">
      <w:pPr>
        <w:numPr>
          <w:ilvl w:val="12"/>
          <w:numId w:val="0"/>
        </w:numPr>
        <w:tabs>
          <w:tab w:val="left" w:pos="112"/>
          <w:tab w:val="left" w:pos="562"/>
          <w:tab w:val="left" w:pos="742"/>
        </w:tabs>
        <w:rPr>
          <w:rFonts w:ascii="Arial" w:hAnsi="Arial" w:cs="Arial"/>
          <w:sz w:val="22"/>
          <w:szCs w:val="22"/>
          <w:lang w:val="en-GB"/>
        </w:rPr>
      </w:pPr>
    </w:p>
    <w:p w:rsidR="005E7666" w:rsidRDefault="005E7666" w:rsidP="00CD3156">
      <w:pPr>
        <w:numPr>
          <w:ilvl w:val="12"/>
          <w:numId w:val="0"/>
        </w:numPr>
        <w:tabs>
          <w:tab w:val="left" w:pos="112"/>
          <w:tab w:val="left" w:pos="562"/>
          <w:tab w:val="left" w:pos="742"/>
        </w:tabs>
        <w:rPr>
          <w:rFonts w:ascii="Arial" w:hAnsi="Arial" w:cs="Arial"/>
          <w:sz w:val="22"/>
          <w:szCs w:val="22"/>
          <w:lang w:val="en-GB"/>
        </w:rPr>
      </w:pPr>
      <w:r>
        <w:rPr>
          <w:rFonts w:ascii="Arial" w:hAnsi="Arial" w:cs="Arial"/>
          <w:sz w:val="22"/>
          <w:szCs w:val="22"/>
          <w:u w:val="single"/>
          <w:lang w:val="en-GB"/>
        </w:rPr>
        <w:t>Shishi</w:t>
      </w:r>
    </w:p>
    <w:p w:rsidR="005E7666" w:rsidRDefault="005E7666" w:rsidP="00CD3156">
      <w:pPr>
        <w:numPr>
          <w:ilvl w:val="12"/>
          <w:numId w:val="0"/>
        </w:numPr>
        <w:tabs>
          <w:tab w:val="left" w:pos="112"/>
          <w:tab w:val="left" w:pos="562"/>
          <w:tab w:val="left" w:pos="742"/>
        </w:tabs>
        <w:rPr>
          <w:rFonts w:ascii="Arial" w:hAnsi="Arial" w:cs="Arial"/>
          <w:sz w:val="22"/>
          <w:szCs w:val="22"/>
          <w:lang w:val="en-GB"/>
        </w:rPr>
      </w:pPr>
    </w:p>
    <w:p w:rsidR="005E7666" w:rsidRDefault="005E7666" w:rsidP="00CD3156">
      <w:pPr>
        <w:numPr>
          <w:ilvl w:val="12"/>
          <w:numId w:val="0"/>
        </w:numPr>
        <w:tabs>
          <w:tab w:val="left" w:pos="112"/>
          <w:tab w:val="left" w:pos="562"/>
          <w:tab w:val="left" w:pos="742"/>
        </w:tabs>
        <w:rPr>
          <w:rFonts w:ascii="Arial" w:hAnsi="Arial" w:cs="Arial"/>
          <w:sz w:val="22"/>
          <w:szCs w:val="22"/>
          <w:lang w:val="en-GB"/>
        </w:rPr>
      </w:pPr>
      <w:r>
        <w:rPr>
          <w:rFonts w:ascii="Arial" w:hAnsi="Arial" w:cs="Arial"/>
          <w:sz w:val="22"/>
          <w:szCs w:val="22"/>
          <w:u w:val="single"/>
          <w:lang w:val="en-GB"/>
        </w:rPr>
        <w:t>Shevi'i</w:t>
      </w:r>
    </w:p>
    <w:p w:rsidR="005E7666" w:rsidRDefault="005E7666" w:rsidP="00CD3156">
      <w:pPr>
        <w:numPr>
          <w:ilvl w:val="12"/>
          <w:numId w:val="0"/>
        </w:numPr>
        <w:tabs>
          <w:tab w:val="left" w:pos="112"/>
          <w:tab w:val="left" w:pos="562"/>
          <w:tab w:val="left" w:pos="742"/>
        </w:tabs>
        <w:rPr>
          <w:rFonts w:ascii="Arial" w:hAnsi="Arial" w:cs="Arial"/>
          <w:sz w:val="22"/>
          <w:szCs w:val="22"/>
          <w:lang w:val="en-GB"/>
        </w:rPr>
      </w:pPr>
    </w:p>
    <w:p w:rsidR="005E7666" w:rsidRDefault="005E7666" w:rsidP="00CD3156">
      <w:pPr>
        <w:numPr>
          <w:ilvl w:val="12"/>
          <w:numId w:val="0"/>
        </w:numPr>
        <w:tabs>
          <w:tab w:val="left" w:pos="112"/>
          <w:tab w:val="left" w:pos="562"/>
          <w:tab w:val="left" w:pos="742"/>
        </w:tabs>
        <w:rPr>
          <w:rFonts w:ascii="Arial" w:hAnsi="Arial" w:cs="Arial"/>
          <w:sz w:val="22"/>
          <w:szCs w:val="22"/>
          <w:lang w:val="en-GB"/>
        </w:rPr>
      </w:pPr>
      <w:r>
        <w:rPr>
          <w:rFonts w:ascii="Arial" w:hAnsi="Arial" w:cs="Arial"/>
          <w:sz w:val="22"/>
          <w:szCs w:val="22"/>
          <w:u w:val="single"/>
          <w:lang w:val="en-GB"/>
        </w:rPr>
        <w:t>Maftir</w:t>
      </w:r>
    </w:p>
    <w:p w:rsidR="005E7666" w:rsidRDefault="005E7666" w:rsidP="00CD3156">
      <w:pPr>
        <w:numPr>
          <w:ilvl w:val="12"/>
          <w:numId w:val="0"/>
        </w:numPr>
        <w:tabs>
          <w:tab w:val="left" w:pos="112"/>
          <w:tab w:val="left" w:pos="562"/>
          <w:tab w:val="left" w:pos="742"/>
        </w:tabs>
        <w:rPr>
          <w:rFonts w:ascii="Arial" w:hAnsi="Arial" w:cs="Arial"/>
          <w:sz w:val="22"/>
          <w:szCs w:val="22"/>
          <w:lang w:val="en-GB"/>
        </w:rPr>
      </w:pPr>
    </w:p>
    <w:p w:rsidR="005E7666" w:rsidRDefault="005E7666" w:rsidP="00CD3156">
      <w:pPr>
        <w:numPr>
          <w:ilvl w:val="12"/>
          <w:numId w:val="0"/>
        </w:numPr>
        <w:tabs>
          <w:tab w:val="left" w:pos="112"/>
          <w:tab w:val="left" w:pos="562"/>
          <w:tab w:val="left" w:pos="742"/>
        </w:tabs>
        <w:rPr>
          <w:rFonts w:ascii="Arial" w:hAnsi="Arial" w:cs="Arial"/>
          <w:sz w:val="22"/>
          <w:szCs w:val="22"/>
          <w:lang w:val="en-GB"/>
        </w:rPr>
      </w:pPr>
      <w:r>
        <w:rPr>
          <w:rFonts w:ascii="Arial" w:hAnsi="Arial" w:cs="Arial"/>
          <w:sz w:val="22"/>
          <w:szCs w:val="22"/>
          <w:u w:val="single"/>
          <w:lang w:val="en-GB"/>
        </w:rPr>
        <w:t>Ha'Magbiah</w:t>
      </w:r>
      <w:r w:rsidR="00691D7D">
        <w:rPr>
          <w:rFonts w:ascii="Arial" w:hAnsi="Arial" w:cs="Arial"/>
          <w:sz w:val="22"/>
          <w:szCs w:val="22"/>
          <w:u w:val="single"/>
          <w:lang w:val="en-GB"/>
        </w:rPr>
        <w:t xml:space="preserve"> (lifting the Torah)</w:t>
      </w:r>
      <w:r>
        <w:rPr>
          <w:rFonts w:ascii="Arial" w:hAnsi="Arial" w:cs="Arial"/>
          <w:sz w:val="22"/>
          <w:szCs w:val="22"/>
          <w:lang w:val="en-GB"/>
        </w:rPr>
        <w:t xml:space="preserve">   </w:t>
      </w:r>
    </w:p>
    <w:p w:rsidR="005E7666" w:rsidRDefault="005E7666" w:rsidP="00CD3156">
      <w:pPr>
        <w:numPr>
          <w:ilvl w:val="12"/>
          <w:numId w:val="0"/>
        </w:numPr>
        <w:tabs>
          <w:tab w:val="left" w:pos="112"/>
          <w:tab w:val="left" w:pos="562"/>
          <w:tab w:val="left" w:pos="742"/>
        </w:tabs>
        <w:rPr>
          <w:rFonts w:ascii="Arial" w:hAnsi="Arial" w:cs="Arial"/>
          <w:sz w:val="22"/>
          <w:szCs w:val="22"/>
          <w:lang w:val="en-GB"/>
        </w:rPr>
      </w:pPr>
    </w:p>
    <w:p w:rsidR="005E7666" w:rsidRDefault="005E7666" w:rsidP="00CD3156">
      <w:pPr>
        <w:numPr>
          <w:ilvl w:val="12"/>
          <w:numId w:val="0"/>
        </w:numPr>
        <w:tabs>
          <w:tab w:val="left" w:pos="112"/>
          <w:tab w:val="left" w:pos="562"/>
          <w:tab w:val="left" w:pos="742"/>
        </w:tabs>
        <w:rPr>
          <w:rFonts w:ascii="Arial" w:hAnsi="Arial" w:cs="Arial"/>
          <w:sz w:val="22"/>
          <w:szCs w:val="22"/>
          <w:u w:val="single"/>
          <w:lang w:val="en-GB"/>
        </w:rPr>
      </w:pPr>
      <w:r>
        <w:rPr>
          <w:rFonts w:ascii="Arial" w:hAnsi="Arial" w:cs="Arial"/>
          <w:sz w:val="22"/>
          <w:szCs w:val="22"/>
          <w:u w:val="single"/>
          <w:lang w:val="en-GB"/>
        </w:rPr>
        <w:t>Golel or Golelet</w:t>
      </w:r>
      <w:r w:rsidR="00691D7D">
        <w:rPr>
          <w:rFonts w:ascii="Arial" w:hAnsi="Arial" w:cs="Arial"/>
          <w:sz w:val="22"/>
          <w:szCs w:val="22"/>
          <w:u w:val="single"/>
          <w:lang w:val="en-GB"/>
        </w:rPr>
        <w:t xml:space="preserve"> (dressing the Torah)</w:t>
      </w:r>
    </w:p>
    <w:p w:rsidR="005E7666" w:rsidRDefault="005E7666" w:rsidP="00CD3156">
      <w:pPr>
        <w:numPr>
          <w:ilvl w:val="12"/>
          <w:numId w:val="0"/>
        </w:numPr>
        <w:tabs>
          <w:tab w:val="left" w:pos="112"/>
          <w:tab w:val="left" w:pos="562"/>
          <w:tab w:val="left" w:pos="742"/>
        </w:tabs>
        <w:rPr>
          <w:rFonts w:ascii="Arial" w:hAnsi="Arial" w:cs="Arial"/>
          <w:sz w:val="22"/>
          <w:szCs w:val="22"/>
          <w:u w:val="single"/>
          <w:lang w:val="en-GB"/>
        </w:rPr>
      </w:pPr>
    </w:p>
    <w:p w:rsidR="00031553" w:rsidRDefault="005E7666" w:rsidP="00CD3156">
      <w:pPr>
        <w:numPr>
          <w:ilvl w:val="12"/>
          <w:numId w:val="0"/>
        </w:numPr>
        <w:tabs>
          <w:tab w:val="left" w:pos="112"/>
          <w:tab w:val="left" w:pos="562"/>
          <w:tab w:val="left" w:pos="742"/>
        </w:tabs>
        <w:jc w:val="center"/>
        <w:rPr>
          <w:rFonts w:ascii="Arial" w:hAnsi="Arial" w:cs="Arial"/>
          <w:b/>
          <w:bCs/>
          <w:sz w:val="22"/>
          <w:szCs w:val="22"/>
          <w:lang w:val="en-GB"/>
        </w:rPr>
      </w:pPr>
      <w:r>
        <w:rPr>
          <w:sz w:val="22"/>
          <w:szCs w:val="22"/>
        </w:rPr>
        <w:br w:type="page"/>
      </w:r>
      <w:r>
        <w:rPr>
          <w:rFonts w:ascii="Arial" w:hAnsi="Arial" w:cs="Arial"/>
          <w:b/>
          <w:bCs/>
          <w:sz w:val="22"/>
          <w:szCs w:val="22"/>
          <w:lang w:val="en-GB"/>
        </w:rPr>
        <w:lastRenderedPageBreak/>
        <w:t>A</w:t>
      </w:r>
      <w:r w:rsidR="005E12EB">
        <w:rPr>
          <w:rFonts w:ascii="Arial" w:hAnsi="Arial" w:cs="Arial"/>
          <w:b/>
          <w:bCs/>
          <w:sz w:val="22"/>
          <w:szCs w:val="22"/>
          <w:lang w:val="en-GB"/>
        </w:rPr>
        <w:t>NNE</w:t>
      </w:r>
      <w:r>
        <w:rPr>
          <w:rFonts w:ascii="Arial" w:hAnsi="Arial" w:cs="Arial"/>
          <w:b/>
          <w:bCs/>
          <w:sz w:val="22"/>
          <w:szCs w:val="22"/>
          <w:lang w:val="en-GB"/>
        </w:rPr>
        <w:t>X 5</w:t>
      </w:r>
    </w:p>
    <w:p w:rsidR="005E7666" w:rsidRDefault="00CA46EA" w:rsidP="00CD3156">
      <w:pPr>
        <w:numPr>
          <w:ilvl w:val="12"/>
          <w:numId w:val="0"/>
        </w:numPr>
        <w:tabs>
          <w:tab w:val="left" w:pos="112"/>
          <w:tab w:val="left" w:pos="562"/>
          <w:tab w:val="left" w:pos="742"/>
        </w:tabs>
        <w:jc w:val="center"/>
        <w:rPr>
          <w:rFonts w:ascii="Arial" w:hAnsi="Arial" w:cs="Arial"/>
          <w:b/>
          <w:bCs/>
          <w:sz w:val="22"/>
          <w:szCs w:val="22"/>
          <w:lang w:val="en-GB"/>
        </w:rPr>
      </w:pPr>
      <w:r>
        <w:rPr>
          <w:rFonts w:ascii="Arial" w:hAnsi="Arial" w:cs="Arial"/>
          <w:b/>
          <w:bCs/>
          <w:sz w:val="22"/>
          <w:szCs w:val="22"/>
          <w:lang w:val="en-GB"/>
        </w:rPr>
        <w:t>HOW TO DO AN ALIYA</w:t>
      </w:r>
      <w:r w:rsidR="005E7666">
        <w:rPr>
          <w:rFonts w:ascii="Arial" w:hAnsi="Arial" w:cs="Arial"/>
          <w:b/>
          <w:bCs/>
          <w:sz w:val="22"/>
          <w:szCs w:val="22"/>
          <w:lang w:val="en-GB"/>
        </w:rPr>
        <w:t xml:space="preserve"> </w:t>
      </w:r>
      <w:r w:rsidR="009029DC">
        <w:rPr>
          <w:rFonts w:ascii="Arial" w:hAnsi="Arial" w:cs="Arial"/>
          <w:b/>
          <w:bCs/>
          <w:sz w:val="22"/>
          <w:szCs w:val="22"/>
          <w:lang w:val="en-GB"/>
        </w:rPr>
        <w:fldChar w:fldCharType="begin"/>
      </w:r>
      <w:r w:rsidR="005E7666">
        <w:rPr>
          <w:rFonts w:ascii="Arial" w:hAnsi="Arial" w:cs="Arial"/>
          <w:b/>
          <w:bCs/>
          <w:sz w:val="22"/>
          <w:szCs w:val="22"/>
          <w:lang w:val="en-GB"/>
        </w:rPr>
        <w:instrText>tc "APPENDIX 5</w:instrText>
      </w:r>
    </w:p>
    <w:p w:rsidR="005E7666" w:rsidRDefault="005E7666" w:rsidP="00CD3156">
      <w:pPr>
        <w:numPr>
          <w:ilvl w:val="12"/>
          <w:numId w:val="0"/>
        </w:numPr>
        <w:tabs>
          <w:tab w:val="left" w:pos="112"/>
          <w:tab w:val="left" w:pos="562"/>
          <w:tab w:val="left" w:pos="742"/>
        </w:tabs>
        <w:jc w:val="center"/>
        <w:rPr>
          <w:rFonts w:ascii="Arial" w:hAnsi="Arial" w:cs="Arial"/>
          <w:sz w:val="22"/>
          <w:szCs w:val="22"/>
          <w:lang w:val="en-GB"/>
        </w:rPr>
      </w:pPr>
      <w:r>
        <w:rPr>
          <w:rFonts w:ascii="Arial" w:hAnsi="Arial" w:cs="Arial"/>
          <w:b/>
          <w:bCs/>
          <w:sz w:val="22"/>
          <w:szCs w:val="22"/>
          <w:lang w:val="en-GB"/>
        </w:rPr>
        <w:instrText>How to do an Aliya "</w:instrText>
      </w:r>
      <w:r w:rsidR="009029DC">
        <w:rPr>
          <w:rFonts w:ascii="Arial" w:hAnsi="Arial" w:cs="Arial"/>
          <w:b/>
          <w:bCs/>
          <w:sz w:val="22"/>
          <w:szCs w:val="22"/>
          <w:lang w:val="en-GB"/>
        </w:rPr>
        <w:fldChar w:fldCharType="end"/>
      </w:r>
    </w:p>
    <w:p w:rsidR="005E7666" w:rsidRDefault="005E7666" w:rsidP="00CD3156">
      <w:pPr>
        <w:numPr>
          <w:ilvl w:val="12"/>
          <w:numId w:val="0"/>
        </w:numPr>
        <w:tabs>
          <w:tab w:val="left" w:pos="112"/>
          <w:tab w:val="left" w:pos="562"/>
          <w:tab w:val="left" w:pos="742"/>
        </w:tabs>
        <w:rPr>
          <w:rFonts w:ascii="Arial" w:hAnsi="Arial" w:cs="Arial"/>
          <w:sz w:val="22"/>
          <w:szCs w:val="22"/>
          <w:lang w:val="en-GB"/>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ab/>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All persons ascending the Bimah for a Torah Aliyah must have their heads covered and wear a Tallit.</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When called to the reader`s table, approach using the most direct safe route and stand to the </w:t>
      </w:r>
      <w:r w:rsidR="002C5B1B">
        <w:rPr>
          <w:rFonts w:ascii="Arial" w:hAnsi="Arial" w:cs="Arial"/>
          <w:sz w:val="22"/>
          <w:szCs w:val="22"/>
          <w:lang w:val="en-CA"/>
        </w:rPr>
        <w:t>reader’s right as he or she faces the congregation.</w:t>
      </w:r>
      <w:r>
        <w:rPr>
          <w:rFonts w:ascii="Arial" w:hAnsi="Arial" w:cs="Arial"/>
          <w:sz w:val="22"/>
          <w:szCs w:val="22"/>
          <w:lang w:val="en-CA"/>
        </w:rPr>
        <w:t xml:space="preserve">  You will be shown the starting place in the Torah scroll that will be read as your honour.  With the fringe of your tallit, touch the parchment in the blank column next to the line which the reader indicated in the scroll and kiss that fringe.  Then look at the chart on the right of the scroll and say the first line, “Barkhu...”:</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ab/>
      </w:r>
    </w:p>
    <w:p w:rsidR="005E7666" w:rsidRDefault="005E7666" w:rsidP="00CD3156">
      <w:pPr>
        <w:numPr>
          <w:ilvl w:val="12"/>
          <w:numId w:val="0"/>
        </w:numPr>
        <w:tabs>
          <w:tab w:val="left" w:pos="112"/>
          <w:tab w:val="left" w:pos="562"/>
          <w:tab w:val="left" w:pos="742"/>
        </w:tabs>
        <w:rPr>
          <w:rFonts w:ascii="Arial" w:hAnsi="Arial" w:cs="Arial"/>
          <w:i/>
          <w:iCs/>
          <w:sz w:val="22"/>
          <w:szCs w:val="22"/>
          <w:lang w:val="en-CA"/>
        </w:rPr>
      </w:pPr>
      <w:r>
        <w:rPr>
          <w:rFonts w:ascii="Arial" w:hAnsi="Arial" w:cs="Arial"/>
          <w:sz w:val="22"/>
          <w:szCs w:val="22"/>
          <w:lang w:val="en-CA"/>
        </w:rPr>
        <w:t xml:space="preserve">You say:  </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i/>
          <w:iCs/>
          <w:sz w:val="22"/>
          <w:szCs w:val="22"/>
          <w:lang w:val="en-CA"/>
        </w:rPr>
        <w:tab/>
      </w:r>
      <w:r>
        <w:rPr>
          <w:rFonts w:ascii="Arial" w:hAnsi="Arial" w:cs="Arial"/>
          <w:i/>
          <w:iCs/>
          <w:sz w:val="22"/>
          <w:szCs w:val="22"/>
          <w:lang w:val="en-CA"/>
        </w:rPr>
        <w:tab/>
        <w:t>Barchu et Adonai ha-m'vo-rach</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The congregation says:</w:t>
      </w:r>
    </w:p>
    <w:p w:rsidR="005E7666" w:rsidRPr="00CD3156" w:rsidRDefault="005E7666" w:rsidP="00CD3156">
      <w:pPr>
        <w:numPr>
          <w:ilvl w:val="12"/>
          <w:numId w:val="0"/>
        </w:numPr>
        <w:tabs>
          <w:tab w:val="left" w:pos="112"/>
          <w:tab w:val="left" w:pos="562"/>
          <w:tab w:val="left" w:pos="742"/>
        </w:tabs>
        <w:rPr>
          <w:rFonts w:ascii="Arial" w:hAnsi="Arial" w:cs="Arial"/>
          <w:sz w:val="22"/>
          <w:szCs w:val="22"/>
          <w:lang w:val="fr-FR"/>
        </w:rPr>
      </w:pPr>
      <w:r>
        <w:rPr>
          <w:rFonts w:ascii="Arial" w:hAnsi="Arial" w:cs="Arial"/>
          <w:sz w:val="22"/>
          <w:szCs w:val="22"/>
          <w:lang w:val="en-CA"/>
        </w:rPr>
        <w:tab/>
      </w:r>
      <w:r>
        <w:rPr>
          <w:rFonts w:ascii="Arial" w:hAnsi="Arial" w:cs="Arial"/>
          <w:sz w:val="22"/>
          <w:szCs w:val="22"/>
          <w:lang w:val="en-CA"/>
        </w:rPr>
        <w:tab/>
      </w:r>
      <w:r w:rsidRPr="00CD3156">
        <w:rPr>
          <w:rFonts w:ascii="Arial" w:hAnsi="Arial" w:cs="Arial"/>
          <w:i/>
          <w:iCs/>
          <w:sz w:val="22"/>
          <w:szCs w:val="22"/>
          <w:lang w:val="fr-FR"/>
        </w:rPr>
        <w:t>Baruch Adonai ha-m'vo-rach l'olam va-ed.</w:t>
      </w:r>
    </w:p>
    <w:p w:rsidR="005E7666" w:rsidRPr="00CD3156" w:rsidRDefault="005E7666" w:rsidP="00CD3156">
      <w:pPr>
        <w:numPr>
          <w:ilvl w:val="12"/>
          <w:numId w:val="0"/>
        </w:numPr>
        <w:tabs>
          <w:tab w:val="left" w:pos="112"/>
          <w:tab w:val="left" w:pos="562"/>
          <w:tab w:val="left" w:pos="742"/>
        </w:tabs>
        <w:rPr>
          <w:rFonts w:ascii="Arial" w:hAnsi="Arial" w:cs="Arial"/>
          <w:sz w:val="22"/>
          <w:szCs w:val="22"/>
          <w:lang w:val="fr-FR"/>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 xml:space="preserve">You repeat the above: </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i/>
          <w:iCs/>
          <w:sz w:val="22"/>
          <w:szCs w:val="22"/>
          <w:lang w:val="en-CA"/>
        </w:rPr>
        <w:tab/>
      </w:r>
      <w:r>
        <w:rPr>
          <w:rFonts w:ascii="Arial" w:hAnsi="Arial" w:cs="Arial"/>
          <w:i/>
          <w:iCs/>
          <w:sz w:val="22"/>
          <w:szCs w:val="22"/>
          <w:lang w:val="en-CA"/>
        </w:rPr>
        <w:tab/>
        <w:t>Baruch Adonai ha-m'vo-rach l'olam va-ed</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ab/>
      </w:r>
      <w:r>
        <w:rPr>
          <w:rFonts w:ascii="Arial" w:hAnsi="Arial" w:cs="Arial"/>
          <w:sz w:val="22"/>
          <w:szCs w:val="22"/>
          <w:lang w:val="en-CA"/>
        </w:rPr>
        <w:tab/>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and then say:</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ab/>
      </w:r>
      <w:r>
        <w:rPr>
          <w:rFonts w:ascii="Arial" w:hAnsi="Arial" w:cs="Arial"/>
          <w:sz w:val="22"/>
          <w:szCs w:val="22"/>
          <w:lang w:val="en-CA"/>
        </w:rPr>
        <w:tab/>
      </w:r>
      <w:r>
        <w:rPr>
          <w:rFonts w:ascii="Arial" w:hAnsi="Arial" w:cs="Arial"/>
          <w:i/>
          <w:iCs/>
          <w:sz w:val="22"/>
          <w:szCs w:val="22"/>
          <w:lang w:val="en-CA"/>
        </w:rPr>
        <w:t>Baruch ata Adonai Elo-hey-nu me-lech ha-olam, asher ba-char ba-nu me-kol ha-a-meen v'na-tan la-nu et  tora-to,  Baruch ata Adonai no-tayn ha-Torah.</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When the reading is done, the reader will point to the ending place in the Torah scroll.  With the fringe of your tallit, touch the parchment in the blank space next to the line indicated in th</w:t>
      </w:r>
      <w:r w:rsidR="00E8185F">
        <w:rPr>
          <w:rFonts w:ascii="Arial" w:hAnsi="Arial" w:cs="Arial"/>
          <w:sz w:val="22"/>
          <w:szCs w:val="22"/>
          <w:lang w:val="en-CA"/>
        </w:rPr>
        <w:t>e scroll then kiss that fringe.</w:t>
      </w:r>
      <w:r>
        <w:rPr>
          <w:rFonts w:ascii="Arial" w:hAnsi="Arial" w:cs="Arial"/>
          <w:sz w:val="22"/>
          <w:szCs w:val="22"/>
          <w:lang w:val="en-CA"/>
        </w:rPr>
        <w:t xml:space="preserve"> Then look at the chart on the right hand side of the scroll and say the blessings for </w:t>
      </w:r>
      <w:r>
        <w:rPr>
          <w:rFonts w:ascii="Arial" w:hAnsi="Arial" w:cs="Arial"/>
          <w:i/>
          <w:iCs/>
          <w:sz w:val="22"/>
          <w:szCs w:val="22"/>
          <w:lang w:val="en-CA"/>
        </w:rPr>
        <w:t>after</w:t>
      </w:r>
      <w:r>
        <w:rPr>
          <w:rFonts w:ascii="Arial" w:hAnsi="Arial" w:cs="Arial"/>
          <w:sz w:val="22"/>
          <w:szCs w:val="22"/>
          <w:lang w:val="en-CA"/>
        </w:rPr>
        <w:t xml:space="preserve"> the reading, “Barukh...”</w:t>
      </w:r>
      <w:r>
        <w:rPr>
          <w:rFonts w:ascii="Arial" w:hAnsi="Arial" w:cs="Arial"/>
          <w:sz w:val="22"/>
          <w:szCs w:val="22"/>
          <w:lang w:val="en-CA"/>
        </w:rPr>
        <w:tab/>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You say:</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i/>
          <w:iCs/>
          <w:sz w:val="22"/>
          <w:szCs w:val="22"/>
          <w:lang w:val="en-CA"/>
        </w:rPr>
        <w:t>Baruch ata Adonai Elo-hey-nu me-lech Ha-olam, asher na-tan la-nu Torat emet, v'chayay-o-lam na-ta b'tochey-nu.  Baruch ata Adonai no-tayn ha-Torah.</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r>
        <w:rPr>
          <w:rFonts w:ascii="Arial" w:hAnsi="Arial" w:cs="Arial"/>
          <w:sz w:val="22"/>
          <w:szCs w:val="22"/>
          <w:lang w:val="en-CA"/>
        </w:rPr>
        <w:t>Remain at the reader`s table, to the left of the reader until after the next person completes their honour.  The gabbai will tell you when you can return to your seat.  It is traditional to return to your seat using a longer route.  You may receive congratulations (“Yasher Koach” is the term most often used) and/or a handshake.</w:t>
      </w: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2"/>
          <w:tab w:val="left" w:pos="562"/>
          <w:tab w:val="left" w:pos="742"/>
        </w:tabs>
        <w:rPr>
          <w:rFonts w:ascii="Arial" w:hAnsi="Arial" w:cs="Arial"/>
          <w:sz w:val="22"/>
          <w:szCs w:val="22"/>
          <w:lang w:val="en-CA"/>
        </w:rPr>
      </w:pPr>
    </w:p>
    <w:p w:rsidR="009A3CC1" w:rsidRPr="00D4303C" w:rsidRDefault="005E7666" w:rsidP="009A3CC1">
      <w:pPr>
        <w:spacing w:before="1" w:line="241" w:lineRule="exact"/>
        <w:jc w:val="center"/>
        <w:textAlignment w:val="baseline"/>
        <w:rPr>
          <w:rFonts w:ascii="Arial" w:eastAsia="Arial" w:hAnsi="Arial" w:cs="Arial"/>
          <w:b/>
          <w:color w:val="000000"/>
          <w:spacing w:val="5"/>
          <w:sz w:val="22"/>
          <w:szCs w:val="22"/>
        </w:rPr>
      </w:pPr>
      <w:r>
        <w:rPr>
          <w:sz w:val="22"/>
          <w:szCs w:val="22"/>
        </w:rPr>
        <w:br w:type="page"/>
      </w:r>
      <w:r w:rsidR="009A3CC1" w:rsidRPr="00D4303C">
        <w:rPr>
          <w:rFonts w:ascii="Arial" w:eastAsia="Arial" w:hAnsi="Arial" w:cs="Arial"/>
          <w:b/>
          <w:color w:val="000000"/>
          <w:spacing w:val="5"/>
          <w:sz w:val="22"/>
          <w:szCs w:val="22"/>
        </w:rPr>
        <w:lastRenderedPageBreak/>
        <w:t xml:space="preserve">ADATH SHALOM POLICY ON KASHRUT   </w:t>
      </w:r>
    </w:p>
    <w:p w:rsidR="009A3CC1" w:rsidRPr="00D4303C" w:rsidRDefault="009A3CC1" w:rsidP="009A3CC1">
      <w:pPr>
        <w:spacing w:before="1" w:line="241" w:lineRule="exact"/>
        <w:jc w:val="center"/>
        <w:textAlignment w:val="baseline"/>
        <w:rPr>
          <w:rFonts w:ascii="Arial" w:eastAsia="Arial" w:hAnsi="Arial" w:cs="Arial"/>
          <w:b/>
          <w:color w:val="000000"/>
          <w:spacing w:val="5"/>
          <w:sz w:val="22"/>
          <w:szCs w:val="22"/>
        </w:rPr>
      </w:pPr>
    </w:p>
    <w:p w:rsidR="009A3CC1" w:rsidRPr="00D4303C" w:rsidRDefault="009A3CC1" w:rsidP="009A3CC1">
      <w:pPr>
        <w:tabs>
          <w:tab w:val="left" w:pos="504"/>
        </w:tabs>
        <w:spacing w:before="2" w:line="281" w:lineRule="exact"/>
        <w:textAlignment w:val="baseline"/>
        <w:rPr>
          <w:rFonts w:ascii="Arial" w:eastAsia="Arial" w:hAnsi="Arial" w:cs="Arial"/>
          <w:i/>
          <w:color w:val="000000"/>
          <w:sz w:val="22"/>
          <w:szCs w:val="22"/>
        </w:rPr>
      </w:pPr>
      <w:r w:rsidRPr="00D4303C">
        <w:rPr>
          <w:rFonts w:ascii="Arial" w:eastAsia="Arial" w:hAnsi="Arial" w:cs="Arial"/>
          <w:i/>
          <w:color w:val="000000"/>
          <w:sz w:val="22"/>
          <w:szCs w:val="22"/>
        </w:rPr>
        <w:t>Ritual Committee</w:t>
      </w:r>
    </w:p>
    <w:p w:rsidR="009A3CC1" w:rsidRPr="00D4303C" w:rsidRDefault="009A3CC1" w:rsidP="009A3CC1">
      <w:pPr>
        <w:tabs>
          <w:tab w:val="left" w:pos="504"/>
        </w:tabs>
        <w:spacing w:before="2" w:line="281" w:lineRule="exact"/>
        <w:textAlignment w:val="baseline"/>
        <w:rPr>
          <w:rFonts w:ascii="Arial" w:eastAsia="Arial" w:hAnsi="Arial" w:cs="Arial"/>
          <w:i/>
          <w:color w:val="000000"/>
          <w:sz w:val="22"/>
          <w:szCs w:val="22"/>
        </w:rPr>
      </w:pPr>
      <w:r w:rsidRPr="00D4303C">
        <w:rPr>
          <w:rFonts w:ascii="Arial" w:eastAsia="Arial" w:hAnsi="Arial" w:cs="Arial"/>
          <w:i/>
          <w:color w:val="000000"/>
          <w:sz w:val="22"/>
          <w:szCs w:val="22"/>
        </w:rPr>
        <w:t>February 2016</w:t>
      </w:r>
    </w:p>
    <w:p w:rsidR="009A3CC1" w:rsidRPr="00D4303C" w:rsidRDefault="009A3CC1" w:rsidP="009A3CC1">
      <w:pPr>
        <w:tabs>
          <w:tab w:val="left" w:pos="504"/>
        </w:tabs>
        <w:spacing w:before="2" w:line="281" w:lineRule="exact"/>
        <w:textAlignment w:val="baseline"/>
        <w:rPr>
          <w:rFonts w:ascii="Arial" w:eastAsia="Arial" w:hAnsi="Arial" w:cs="Arial"/>
          <w:i/>
          <w:color w:val="000000"/>
          <w:sz w:val="22"/>
          <w:szCs w:val="22"/>
        </w:rPr>
      </w:pPr>
    </w:p>
    <w:p w:rsidR="009A3CC1" w:rsidRPr="00D4303C" w:rsidRDefault="009A3CC1" w:rsidP="009A3CC1">
      <w:pPr>
        <w:tabs>
          <w:tab w:val="left" w:pos="504"/>
        </w:tabs>
        <w:spacing w:before="2" w:line="281" w:lineRule="exact"/>
        <w:textAlignment w:val="baseline"/>
        <w:rPr>
          <w:rFonts w:ascii="Arial" w:eastAsia="Arial" w:hAnsi="Arial" w:cs="Arial"/>
          <w:color w:val="000000"/>
          <w:sz w:val="22"/>
          <w:szCs w:val="22"/>
        </w:rPr>
      </w:pPr>
      <w:r w:rsidRPr="00D4303C">
        <w:rPr>
          <w:rFonts w:ascii="Arial" w:eastAsia="Arial" w:hAnsi="Arial" w:cs="Arial"/>
          <w:b/>
          <w:i/>
          <w:color w:val="000000"/>
          <w:sz w:val="22"/>
          <w:szCs w:val="22"/>
        </w:rPr>
        <w:t xml:space="preserve">Introductory Note: </w:t>
      </w:r>
      <w:r w:rsidRPr="00D4303C">
        <w:rPr>
          <w:rFonts w:ascii="Arial" w:eastAsia="Arial" w:hAnsi="Arial" w:cs="Arial"/>
          <w:color w:val="000000"/>
          <w:sz w:val="22"/>
          <w:szCs w:val="22"/>
        </w:rPr>
        <w:t>Adath Shalom implemented its first formal policy on Kashrut in 1996, following extensive consultation with members, community resources and the United Synagogue of Conservative Judaism. The 2016 revision reflects three areas of concern:</w:t>
      </w:r>
    </w:p>
    <w:p w:rsidR="009A3CC1" w:rsidRPr="00D4303C" w:rsidRDefault="009A3CC1" w:rsidP="009A3CC1">
      <w:pPr>
        <w:pStyle w:val="ListParagraph"/>
        <w:numPr>
          <w:ilvl w:val="0"/>
          <w:numId w:val="12"/>
        </w:numPr>
        <w:tabs>
          <w:tab w:val="left" w:pos="504"/>
        </w:tabs>
        <w:spacing w:before="2" w:line="281" w:lineRule="exact"/>
        <w:textAlignment w:val="baseline"/>
        <w:rPr>
          <w:rFonts w:ascii="Arial" w:eastAsia="Arial" w:hAnsi="Arial" w:cs="Arial"/>
          <w:color w:val="000000"/>
        </w:rPr>
      </w:pPr>
      <w:r w:rsidRPr="00D4303C">
        <w:rPr>
          <w:rFonts w:ascii="Arial" w:eastAsia="Arial" w:hAnsi="Arial" w:cs="Arial"/>
          <w:color w:val="000000"/>
        </w:rPr>
        <w:t>the fact that some simchas are held at the Soloway Jewish Community Centre (SJCC)</w:t>
      </w:r>
    </w:p>
    <w:p w:rsidR="009A3CC1" w:rsidRPr="00D4303C" w:rsidRDefault="009A3CC1" w:rsidP="009A3CC1">
      <w:pPr>
        <w:pStyle w:val="ListParagraph"/>
        <w:numPr>
          <w:ilvl w:val="0"/>
          <w:numId w:val="12"/>
        </w:numPr>
        <w:tabs>
          <w:tab w:val="left" w:pos="504"/>
        </w:tabs>
        <w:spacing w:before="2" w:line="281" w:lineRule="exact"/>
        <w:textAlignment w:val="baseline"/>
        <w:rPr>
          <w:rFonts w:ascii="Arial" w:eastAsia="Arial" w:hAnsi="Arial" w:cs="Arial"/>
          <w:color w:val="000000"/>
          <w:spacing w:val="5"/>
        </w:rPr>
      </w:pPr>
      <w:r w:rsidRPr="00D4303C">
        <w:rPr>
          <w:rFonts w:ascii="Arial" w:eastAsia="Arial" w:hAnsi="Arial" w:cs="Arial"/>
          <w:color w:val="000000"/>
        </w:rPr>
        <w:t>some congregants are opting for self-catered Bar/Bat Mitzvah celebrations, and</w:t>
      </w:r>
    </w:p>
    <w:p w:rsidR="009A3CC1" w:rsidRPr="00D4303C" w:rsidRDefault="009A3CC1" w:rsidP="009A3CC1">
      <w:pPr>
        <w:pStyle w:val="ListParagraph"/>
        <w:numPr>
          <w:ilvl w:val="0"/>
          <w:numId w:val="12"/>
        </w:numPr>
        <w:tabs>
          <w:tab w:val="left" w:pos="504"/>
        </w:tabs>
        <w:spacing w:before="2" w:line="281" w:lineRule="exact"/>
        <w:textAlignment w:val="baseline"/>
        <w:rPr>
          <w:rFonts w:ascii="Arial" w:eastAsia="Arial" w:hAnsi="Arial" w:cs="Arial"/>
          <w:b/>
          <w:color w:val="000000"/>
          <w:spacing w:val="7"/>
        </w:rPr>
      </w:pPr>
      <w:r w:rsidRPr="00D4303C">
        <w:rPr>
          <w:rFonts w:ascii="Arial" w:eastAsia="Arial" w:hAnsi="Arial" w:cs="Arial"/>
          <w:color w:val="000000"/>
        </w:rPr>
        <w:t>clarification is required on the acceptability of potluck meals.</w:t>
      </w:r>
    </w:p>
    <w:p w:rsidR="009A3CC1" w:rsidRPr="00D4303C" w:rsidRDefault="009A3CC1" w:rsidP="009A3CC1">
      <w:pPr>
        <w:pStyle w:val="ListParagraph"/>
        <w:tabs>
          <w:tab w:val="left" w:pos="504"/>
        </w:tabs>
        <w:spacing w:before="2" w:line="281" w:lineRule="exact"/>
        <w:textAlignment w:val="baseline"/>
        <w:rPr>
          <w:rFonts w:ascii="Arial" w:eastAsia="Arial" w:hAnsi="Arial" w:cs="Arial"/>
          <w:b/>
          <w:color w:val="000000"/>
          <w:spacing w:val="7"/>
        </w:rPr>
      </w:pPr>
    </w:p>
    <w:p w:rsidR="009A3CC1" w:rsidRPr="00D4303C" w:rsidRDefault="009A3CC1" w:rsidP="009A3CC1">
      <w:pPr>
        <w:tabs>
          <w:tab w:val="left" w:pos="504"/>
        </w:tabs>
        <w:spacing w:before="2" w:line="281" w:lineRule="exact"/>
        <w:textAlignment w:val="baseline"/>
        <w:rPr>
          <w:rFonts w:ascii="Arial" w:eastAsia="Arial" w:hAnsi="Arial" w:cs="Arial"/>
          <w:b/>
          <w:color w:val="000000"/>
          <w:spacing w:val="7"/>
          <w:sz w:val="22"/>
          <w:szCs w:val="22"/>
        </w:rPr>
      </w:pPr>
      <w:r w:rsidRPr="00D4303C">
        <w:rPr>
          <w:rFonts w:ascii="Arial" w:eastAsia="Arial" w:hAnsi="Arial" w:cs="Arial"/>
          <w:color w:val="000000"/>
          <w:sz w:val="22"/>
          <w:szCs w:val="22"/>
        </w:rPr>
        <w:t xml:space="preserve">1.0 </w:t>
      </w:r>
      <w:r w:rsidRPr="00D4303C">
        <w:rPr>
          <w:rFonts w:ascii="Arial" w:eastAsia="Arial" w:hAnsi="Arial" w:cs="Arial"/>
          <w:b/>
          <w:color w:val="000000"/>
          <w:spacing w:val="7"/>
          <w:sz w:val="22"/>
          <w:szCs w:val="22"/>
        </w:rPr>
        <w:t>PRINCIPLES</w:t>
      </w:r>
    </w:p>
    <w:p w:rsidR="009A3CC1" w:rsidRPr="00D4303C" w:rsidRDefault="009A3CC1" w:rsidP="009A3CC1">
      <w:pPr>
        <w:spacing w:before="324" w:line="241" w:lineRule="exact"/>
        <w:textAlignment w:val="baseline"/>
        <w:rPr>
          <w:rFonts w:ascii="Arial" w:eastAsia="Arial" w:hAnsi="Arial" w:cs="Arial"/>
          <w:b/>
          <w:color w:val="000000"/>
          <w:spacing w:val="7"/>
          <w:sz w:val="22"/>
          <w:szCs w:val="22"/>
        </w:rPr>
      </w:pPr>
      <w:r w:rsidRPr="00D4303C">
        <w:rPr>
          <w:rFonts w:ascii="Arial" w:eastAsia="Arial" w:hAnsi="Arial" w:cs="Arial"/>
          <w:color w:val="000000"/>
          <w:spacing w:val="-4"/>
          <w:sz w:val="22"/>
          <w:szCs w:val="22"/>
        </w:rPr>
        <w:t>Inherent to Adath Shalom's Kashrut Policy is the clear understanding that Shabbat or YomTov services are not normally held in a private home; and Bar/Bat Mitzvah services must be held at either 31 Nadolny Sachs Private or the SJCC. At its sole discretion, the Board of Adath Shalom may permit variances in individual exceptional cases (e.g., for health or humanitarian reasons).</w:t>
      </w:r>
    </w:p>
    <w:p w:rsidR="009A3CC1" w:rsidRPr="00D4303C" w:rsidRDefault="009A3CC1" w:rsidP="009A3CC1">
      <w:pPr>
        <w:spacing w:before="24" w:line="281" w:lineRule="exact"/>
        <w:ind w:left="504" w:right="720" w:hanging="504"/>
        <w:textAlignment w:val="baseline"/>
        <w:rPr>
          <w:rFonts w:ascii="Arial" w:eastAsia="Arial" w:hAnsi="Arial" w:cs="Arial"/>
          <w:color w:val="000000"/>
          <w:sz w:val="22"/>
          <w:szCs w:val="22"/>
        </w:rPr>
      </w:pPr>
      <w:r w:rsidRPr="00D4303C">
        <w:rPr>
          <w:rFonts w:ascii="Arial" w:eastAsia="Arial" w:hAnsi="Arial" w:cs="Arial"/>
          <w:color w:val="000000"/>
          <w:sz w:val="22"/>
          <w:szCs w:val="22"/>
        </w:rPr>
        <w:t>1.1 As a Conservative congregation and as a member of the USCJ, Adath Shalom accepts and promotes the Halachic requirements of Kashrut.</w:t>
      </w:r>
    </w:p>
    <w:p w:rsidR="009A3CC1" w:rsidRPr="00D4303C" w:rsidRDefault="009A3CC1" w:rsidP="009A3CC1">
      <w:pPr>
        <w:spacing w:line="279" w:lineRule="exact"/>
        <w:ind w:left="504" w:right="288" w:hanging="504"/>
        <w:textAlignment w:val="baseline"/>
        <w:rPr>
          <w:rFonts w:ascii="Arial" w:eastAsia="Arial" w:hAnsi="Arial" w:cs="Arial"/>
          <w:color w:val="000000"/>
          <w:sz w:val="22"/>
          <w:szCs w:val="22"/>
        </w:rPr>
      </w:pPr>
      <w:r w:rsidRPr="00D4303C">
        <w:rPr>
          <w:rFonts w:ascii="Arial" w:eastAsia="Arial" w:hAnsi="Arial" w:cs="Arial"/>
          <w:color w:val="000000"/>
          <w:sz w:val="22"/>
          <w:szCs w:val="22"/>
        </w:rPr>
        <w:t>1.2 As a part of the Jewish community, Adath Shalom follows community standards, as established by the Ottawa Va'ad HaKashrut.</w:t>
      </w:r>
    </w:p>
    <w:p w:rsidR="009A3CC1" w:rsidRPr="00D4303C" w:rsidRDefault="009A3CC1" w:rsidP="009A3CC1">
      <w:pPr>
        <w:spacing w:before="326" w:line="249" w:lineRule="exact"/>
        <w:textAlignment w:val="baseline"/>
        <w:rPr>
          <w:rFonts w:ascii="Arial" w:eastAsia="Arial" w:hAnsi="Arial" w:cs="Arial"/>
          <w:color w:val="000000"/>
          <w:spacing w:val="5"/>
          <w:sz w:val="22"/>
          <w:szCs w:val="22"/>
        </w:rPr>
      </w:pPr>
      <w:r w:rsidRPr="00D4303C">
        <w:rPr>
          <w:rFonts w:ascii="Arial" w:eastAsia="Arial" w:hAnsi="Arial" w:cs="Arial"/>
          <w:b/>
          <w:color w:val="000000"/>
          <w:spacing w:val="5"/>
          <w:sz w:val="22"/>
          <w:szCs w:val="22"/>
        </w:rPr>
        <w:t xml:space="preserve">2.0 DEFINITIONS </w:t>
      </w:r>
      <w:r w:rsidRPr="00D4303C">
        <w:rPr>
          <w:rFonts w:ascii="Arial" w:eastAsia="Arial" w:hAnsi="Arial" w:cs="Arial"/>
          <w:color w:val="000000"/>
          <w:spacing w:val="5"/>
          <w:sz w:val="22"/>
          <w:szCs w:val="22"/>
        </w:rPr>
        <w:t>(for the purposes of this policy)</w:t>
      </w:r>
    </w:p>
    <w:p w:rsidR="009A3CC1" w:rsidRPr="00D4303C" w:rsidRDefault="009A3CC1" w:rsidP="009A3CC1">
      <w:pPr>
        <w:spacing w:before="326" w:line="249" w:lineRule="exact"/>
        <w:textAlignment w:val="baseline"/>
        <w:rPr>
          <w:rFonts w:ascii="Arial" w:eastAsia="Arial" w:hAnsi="Arial" w:cs="Arial"/>
          <w:b/>
          <w:color w:val="000000"/>
          <w:spacing w:val="5"/>
          <w:sz w:val="22"/>
          <w:szCs w:val="22"/>
        </w:rPr>
      </w:pPr>
    </w:p>
    <w:p w:rsidR="009A3CC1" w:rsidRPr="00D4303C" w:rsidRDefault="009A3CC1" w:rsidP="009A3CC1">
      <w:pPr>
        <w:spacing w:before="12" w:line="281" w:lineRule="exact"/>
        <w:ind w:left="504" w:right="216" w:hanging="504"/>
        <w:textAlignment w:val="baseline"/>
        <w:rPr>
          <w:rFonts w:ascii="Arial" w:eastAsia="Arial" w:hAnsi="Arial" w:cs="Arial"/>
          <w:color w:val="000000"/>
          <w:spacing w:val="2"/>
          <w:sz w:val="22"/>
          <w:szCs w:val="22"/>
        </w:rPr>
      </w:pPr>
      <w:r w:rsidRPr="00D4303C">
        <w:rPr>
          <w:rFonts w:ascii="Arial" w:eastAsia="Arial" w:hAnsi="Arial" w:cs="Arial"/>
          <w:color w:val="000000"/>
          <w:spacing w:val="2"/>
          <w:sz w:val="22"/>
          <w:szCs w:val="22"/>
        </w:rPr>
        <w:t xml:space="preserve">2.1 </w:t>
      </w:r>
      <w:r w:rsidRPr="00D4303C">
        <w:rPr>
          <w:rFonts w:ascii="Arial" w:eastAsia="Arial" w:hAnsi="Arial" w:cs="Arial"/>
          <w:b/>
          <w:color w:val="000000"/>
          <w:spacing w:val="2"/>
          <w:sz w:val="22"/>
          <w:szCs w:val="22"/>
        </w:rPr>
        <w:t xml:space="preserve">"Kosher" </w:t>
      </w:r>
      <w:r w:rsidRPr="00D4303C">
        <w:rPr>
          <w:rFonts w:ascii="Arial" w:eastAsia="Arial" w:hAnsi="Arial" w:cs="Arial"/>
          <w:color w:val="000000"/>
          <w:spacing w:val="2"/>
          <w:sz w:val="22"/>
          <w:szCs w:val="22"/>
        </w:rPr>
        <w:t xml:space="preserve">food is that which meets the requirements of the Ottawa Va'ad HaKashrut, as described in the information provided on their website at </w:t>
      </w:r>
      <w:r w:rsidRPr="00D4303C">
        <w:rPr>
          <w:rFonts w:ascii="Arial" w:eastAsia="Arial" w:hAnsi="Arial" w:cs="Arial"/>
          <w:color w:val="000000"/>
          <w:spacing w:val="2"/>
          <w:sz w:val="22"/>
          <w:szCs w:val="22"/>
          <w:u w:val="single"/>
        </w:rPr>
        <w:t>www.ovhkosher.ca</w:t>
      </w:r>
      <w:r w:rsidRPr="00D4303C">
        <w:rPr>
          <w:rFonts w:ascii="Arial" w:eastAsia="Arial" w:hAnsi="Arial" w:cs="Arial"/>
          <w:color w:val="000000"/>
          <w:spacing w:val="2"/>
          <w:sz w:val="22"/>
          <w:szCs w:val="22"/>
        </w:rPr>
        <w:t>. Fresh fruit and vegetables are inherently kosher, but may require special procedures for washing.</w:t>
      </w:r>
    </w:p>
    <w:p w:rsidR="009A3CC1" w:rsidRPr="00D4303C" w:rsidRDefault="009A3CC1" w:rsidP="009A3CC1">
      <w:pPr>
        <w:spacing w:before="4" w:line="281" w:lineRule="exact"/>
        <w:ind w:left="504" w:right="1008" w:hanging="504"/>
        <w:textAlignment w:val="baseline"/>
        <w:rPr>
          <w:rFonts w:ascii="Arial" w:eastAsia="Arial" w:hAnsi="Arial" w:cs="Arial"/>
          <w:color w:val="000000"/>
          <w:sz w:val="22"/>
          <w:szCs w:val="22"/>
        </w:rPr>
      </w:pPr>
      <w:r w:rsidRPr="00D4303C">
        <w:rPr>
          <w:rFonts w:ascii="Arial" w:eastAsia="Arial" w:hAnsi="Arial" w:cs="Arial"/>
          <w:color w:val="000000"/>
          <w:sz w:val="22"/>
          <w:szCs w:val="22"/>
        </w:rPr>
        <w:t xml:space="preserve">2.2 An </w:t>
      </w:r>
      <w:r w:rsidRPr="00D4303C">
        <w:rPr>
          <w:rFonts w:ascii="Arial" w:eastAsia="Arial" w:hAnsi="Arial" w:cs="Arial"/>
          <w:b/>
          <w:color w:val="000000"/>
          <w:sz w:val="22"/>
          <w:szCs w:val="22"/>
        </w:rPr>
        <w:t xml:space="preserve">"event" </w:t>
      </w:r>
      <w:r w:rsidRPr="00D4303C">
        <w:rPr>
          <w:rFonts w:ascii="Arial" w:eastAsia="Arial" w:hAnsi="Arial" w:cs="Arial"/>
          <w:color w:val="000000"/>
          <w:sz w:val="22"/>
          <w:szCs w:val="22"/>
        </w:rPr>
        <w:t>is any service or program conducted by Adath Shalom that is open to its members and to the public at large.</w:t>
      </w:r>
    </w:p>
    <w:p w:rsidR="009A3CC1" w:rsidRPr="00D4303C" w:rsidRDefault="009A3CC1" w:rsidP="009A3CC1">
      <w:pPr>
        <w:spacing w:line="277" w:lineRule="exact"/>
        <w:ind w:left="504" w:right="144" w:hanging="504"/>
        <w:textAlignment w:val="baseline"/>
        <w:rPr>
          <w:rFonts w:ascii="Arial" w:eastAsia="Arial" w:hAnsi="Arial" w:cs="Arial"/>
          <w:color w:val="000000"/>
          <w:sz w:val="22"/>
          <w:szCs w:val="22"/>
        </w:rPr>
      </w:pPr>
      <w:r w:rsidRPr="00D4303C">
        <w:rPr>
          <w:rFonts w:ascii="Arial" w:eastAsia="Arial" w:hAnsi="Arial" w:cs="Arial"/>
          <w:color w:val="000000"/>
          <w:sz w:val="22"/>
          <w:szCs w:val="22"/>
        </w:rPr>
        <w:t xml:space="preserve">2.3 </w:t>
      </w:r>
      <w:r w:rsidRPr="00D4303C">
        <w:rPr>
          <w:rFonts w:ascii="Arial" w:eastAsia="Arial" w:hAnsi="Arial" w:cs="Arial"/>
          <w:b/>
          <w:color w:val="000000"/>
          <w:sz w:val="22"/>
          <w:szCs w:val="22"/>
        </w:rPr>
        <w:t xml:space="preserve">"Usual" food preparations </w:t>
      </w:r>
      <w:r w:rsidRPr="00D4303C">
        <w:rPr>
          <w:rFonts w:ascii="Arial" w:eastAsia="Arial" w:hAnsi="Arial" w:cs="Arial"/>
          <w:color w:val="000000"/>
          <w:sz w:val="22"/>
          <w:szCs w:val="22"/>
        </w:rPr>
        <w:t>comprise store-bought kosher food that requires no heating or other processing prior to serving, other than the opening of packages, cutting or washing in cold water. The Va'ad HaKashrut has agreed that these preparations do not normally require the presence of a mashgiach.</w:t>
      </w:r>
    </w:p>
    <w:p w:rsidR="009A3CC1" w:rsidRPr="00D4303C" w:rsidRDefault="009A3CC1" w:rsidP="009A3CC1">
      <w:pPr>
        <w:spacing w:before="9" w:line="281" w:lineRule="exact"/>
        <w:ind w:left="504" w:right="144" w:hanging="504"/>
        <w:textAlignment w:val="baseline"/>
        <w:rPr>
          <w:rFonts w:ascii="Arial" w:eastAsia="Arial" w:hAnsi="Arial" w:cs="Arial"/>
          <w:color w:val="000000"/>
          <w:sz w:val="22"/>
          <w:szCs w:val="22"/>
        </w:rPr>
      </w:pPr>
      <w:r w:rsidRPr="00D4303C">
        <w:rPr>
          <w:rFonts w:ascii="Arial" w:eastAsia="Arial" w:hAnsi="Arial" w:cs="Arial"/>
          <w:color w:val="000000"/>
          <w:sz w:val="22"/>
          <w:szCs w:val="22"/>
        </w:rPr>
        <w:t xml:space="preserve">2.4 A </w:t>
      </w:r>
      <w:r w:rsidRPr="00D4303C">
        <w:rPr>
          <w:rFonts w:ascii="Arial" w:eastAsia="Arial" w:hAnsi="Arial" w:cs="Arial"/>
          <w:b/>
          <w:color w:val="000000"/>
          <w:sz w:val="22"/>
          <w:szCs w:val="22"/>
        </w:rPr>
        <w:t xml:space="preserve">"meal" </w:t>
      </w:r>
      <w:r w:rsidRPr="00D4303C">
        <w:rPr>
          <w:rFonts w:ascii="Arial" w:eastAsia="Arial" w:hAnsi="Arial" w:cs="Arial"/>
          <w:color w:val="000000"/>
          <w:sz w:val="22"/>
          <w:szCs w:val="22"/>
        </w:rPr>
        <w:t>requires preparation, processing or heating beyond cutting, washing or arranging on a plate, and includes washing the hands and saying Hamotzi over the bread. Accordingly, the "Birkat Hamazon" (Grace after Meals) must be chanted at the meal’s conclusion.</w:t>
      </w:r>
    </w:p>
    <w:p w:rsidR="009A3CC1" w:rsidRPr="00D4303C" w:rsidRDefault="009A3CC1" w:rsidP="009A3CC1">
      <w:pPr>
        <w:spacing w:before="319" w:line="241" w:lineRule="exact"/>
        <w:textAlignment w:val="baseline"/>
        <w:rPr>
          <w:rFonts w:ascii="Arial" w:eastAsia="Arial" w:hAnsi="Arial" w:cs="Arial"/>
          <w:b/>
          <w:color w:val="000000"/>
          <w:spacing w:val="6"/>
          <w:sz w:val="22"/>
          <w:szCs w:val="22"/>
        </w:rPr>
      </w:pPr>
      <w:r w:rsidRPr="00D4303C">
        <w:rPr>
          <w:rFonts w:ascii="Arial" w:eastAsia="Arial" w:hAnsi="Arial" w:cs="Arial"/>
          <w:b/>
          <w:color w:val="000000"/>
          <w:spacing w:val="6"/>
          <w:sz w:val="22"/>
          <w:szCs w:val="22"/>
        </w:rPr>
        <w:t>3.0 BASIC RULES FOR SERVING FOOD FOR ADATH SHALOM</w:t>
      </w:r>
    </w:p>
    <w:p w:rsidR="009A3CC1" w:rsidRPr="00D4303C" w:rsidRDefault="009A3CC1" w:rsidP="009A3CC1">
      <w:pPr>
        <w:spacing w:before="319" w:line="241" w:lineRule="exact"/>
        <w:textAlignment w:val="baseline"/>
        <w:rPr>
          <w:rFonts w:ascii="Arial" w:eastAsia="Arial" w:hAnsi="Arial" w:cs="Arial"/>
          <w:b/>
          <w:color w:val="000000"/>
          <w:spacing w:val="6"/>
          <w:sz w:val="22"/>
          <w:szCs w:val="22"/>
        </w:rPr>
      </w:pPr>
    </w:p>
    <w:p w:rsidR="009A3CC1" w:rsidRPr="00D4303C" w:rsidRDefault="009A3CC1" w:rsidP="009A3CC1">
      <w:pPr>
        <w:spacing w:before="39" w:line="246" w:lineRule="exact"/>
        <w:textAlignment w:val="baseline"/>
        <w:rPr>
          <w:rFonts w:ascii="Arial" w:eastAsia="Arial" w:hAnsi="Arial" w:cs="Arial"/>
          <w:color w:val="000000"/>
          <w:sz w:val="22"/>
          <w:szCs w:val="22"/>
        </w:rPr>
      </w:pPr>
      <w:r w:rsidRPr="00D4303C">
        <w:rPr>
          <w:rFonts w:ascii="Arial" w:eastAsia="Arial" w:hAnsi="Arial" w:cs="Arial"/>
          <w:color w:val="000000"/>
          <w:spacing w:val="5"/>
          <w:sz w:val="22"/>
          <w:szCs w:val="22"/>
        </w:rPr>
        <w:t xml:space="preserve">3.1 All food must be kosher and must arrive in the original, sealed (unopened) packaging, except for   permitted fruit and vegetables intended to be served fresh. Juices, soft drinks, and wine must have a kosher symbol. The following website offers a list of kosher symbols: </w:t>
      </w:r>
      <w:r w:rsidRPr="00D4303C">
        <w:rPr>
          <w:rFonts w:ascii="Arial" w:eastAsia="Arial" w:hAnsi="Arial" w:cs="Arial"/>
          <w:color w:val="000000"/>
          <w:spacing w:val="5"/>
          <w:sz w:val="22"/>
          <w:szCs w:val="22"/>
          <w:u w:val="single"/>
        </w:rPr>
        <w:t>cor.ca/view/85/cor_kosher_symbol_card.html</w:t>
      </w:r>
      <w:r w:rsidRPr="00D4303C">
        <w:rPr>
          <w:rFonts w:ascii="Arial" w:eastAsia="Arial" w:hAnsi="Arial" w:cs="Arial"/>
          <w:color w:val="000000"/>
          <w:sz w:val="22"/>
          <w:szCs w:val="22"/>
        </w:rPr>
        <w:t xml:space="preserve">                                                                                                                                                                                                                       </w:t>
      </w:r>
      <w:r w:rsidRPr="00D4303C">
        <w:rPr>
          <w:rFonts w:ascii="Arial" w:eastAsia="Arial" w:hAnsi="Arial" w:cs="Arial"/>
          <w:color w:val="000000"/>
          <w:sz w:val="22"/>
          <w:szCs w:val="22"/>
        </w:rPr>
        <w:tab/>
      </w:r>
      <w:r w:rsidRPr="00D4303C">
        <w:rPr>
          <w:rFonts w:ascii="Arial" w:eastAsia="Arial" w:hAnsi="Arial" w:cs="Arial"/>
          <w:color w:val="000000"/>
          <w:sz w:val="22"/>
          <w:szCs w:val="22"/>
        </w:rPr>
        <w:tab/>
      </w:r>
      <w:r w:rsidRPr="00D4303C">
        <w:rPr>
          <w:rFonts w:ascii="Arial" w:eastAsia="Arial" w:hAnsi="Arial" w:cs="Arial"/>
          <w:color w:val="000000"/>
          <w:sz w:val="22"/>
          <w:szCs w:val="22"/>
        </w:rPr>
        <w:tab/>
      </w:r>
      <w:r w:rsidRPr="00D4303C">
        <w:rPr>
          <w:rFonts w:ascii="Arial" w:eastAsia="Arial" w:hAnsi="Arial" w:cs="Arial"/>
          <w:color w:val="000000"/>
          <w:sz w:val="22"/>
          <w:szCs w:val="22"/>
        </w:rPr>
        <w:tab/>
      </w:r>
      <w:r w:rsidRPr="00D4303C">
        <w:rPr>
          <w:rFonts w:ascii="Arial" w:eastAsia="Arial" w:hAnsi="Arial" w:cs="Arial"/>
          <w:color w:val="000000"/>
          <w:sz w:val="22"/>
          <w:szCs w:val="22"/>
        </w:rPr>
        <w:tab/>
      </w:r>
      <w:r w:rsidRPr="00D4303C">
        <w:rPr>
          <w:rFonts w:ascii="Arial" w:eastAsia="Arial" w:hAnsi="Arial" w:cs="Arial"/>
          <w:color w:val="000000"/>
          <w:sz w:val="22"/>
          <w:szCs w:val="22"/>
        </w:rPr>
        <w:tab/>
      </w:r>
      <w:r w:rsidRPr="00D4303C">
        <w:rPr>
          <w:rFonts w:ascii="Arial" w:eastAsia="Arial" w:hAnsi="Arial" w:cs="Arial"/>
          <w:color w:val="000000"/>
          <w:sz w:val="22"/>
          <w:szCs w:val="22"/>
        </w:rPr>
        <w:tab/>
      </w:r>
      <w:r w:rsidRPr="00D4303C">
        <w:rPr>
          <w:rFonts w:ascii="Arial" w:eastAsia="Arial" w:hAnsi="Arial" w:cs="Arial"/>
          <w:color w:val="000000"/>
          <w:sz w:val="22"/>
          <w:szCs w:val="22"/>
        </w:rPr>
        <w:tab/>
      </w:r>
      <w:r w:rsidRPr="00D4303C">
        <w:rPr>
          <w:rFonts w:ascii="Arial" w:eastAsia="Arial" w:hAnsi="Arial" w:cs="Arial"/>
          <w:color w:val="000000"/>
          <w:sz w:val="22"/>
          <w:szCs w:val="22"/>
        </w:rPr>
        <w:tab/>
      </w:r>
      <w:r w:rsidRPr="00D4303C">
        <w:rPr>
          <w:rFonts w:ascii="Arial" w:eastAsia="Arial" w:hAnsi="Arial" w:cs="Arial"/>
          <w:color w:val="000000"/>
          <w:sz w:val="22"/>
          <w:szCs w:val="22"/>
        </w:rPr>
        <w:tab/>
      </w:r>
    </w:p>
    <w:p w:rsidR="009A3CC1" w:rsidRPr="00D4303C" w:rsidRDefault="009A3CC1" w:rsidP="009A3CC1">
      <w:pPr>
        <w:spacing w:before="6" w:line="281" w:lineRule="exact"/>
        <w:ind w:left="504" w:right="288" w:hanging="504"/>
        <w:textAlignment w:val="baseline"/>
        <w:rPr>
          <w:rFonts w:ascii="Arial" w:eastAsia="Arial" w:hAnsi="Arial" w:cs="Arial"/>
          <w:color w:val="000000"/>
          <w:spacing w:val="3"/>
          <w:sz w:val="22"/>
          <w:szCs w:val="22"/>
        </w:rPr>
      </w:pPr>
      <w:r w:rsidRPr="00D4303C">
        <w:rPr>
          <w:rFonts w:ascii="Arial" w:eastAsia="Arial" w:hAnsi="Arial" w:cs="Arial"/>
          <w:color w:val="000000"/>
          <w:spacing w:val="3"/>
          <w:sz w:val="22"/>
          <w:szCs w:val="22"/>
        </w:rPr>
        <w:lastRenderedPageBreak/>
        <w:t>3.2 At the discretion of the Kiddush Committee Chair or designate, members may purchase and transport food themselves. Under no circumstances should food be brought to 31 Nadolny Sachs Private or the SJCC on the Sabbath. Food prepared under supervision by an approved kosher caterer must be sealed with the caterer's own seal of kashrut. No food can be handled or prepared in a member's home. It is permissible to hire people to serve the food, but the Kiddush Committee Chair or designate must witness the breaking of the seals.</w:t>
      </w:r>
    </w:p>
    <w:p w:rsidR="009A3CC1" w:rsidRPr="00D4303C" w:rsidRDefault="009A3CC1" w:rsidP="009A3CC1">
      <w:pPr>
        <w:spacing w:before="2" w:line="281" w:lineRule="exact"/>
        <w:ind w:right="720"/>
        <w:textAlignment w:val="baseline"/>
        <w:rPr>
          <w:rFonts w:ascii="Arial" w:eastAsia="Arial" w:hAnsi="Arial" w:cs="Arial"/>
          <w:color w:val="000000"/>
          <w:sz w:val="22"/>
          <w:szCs w:val="22"/>
        </w:rPr>
      </w:pPr>
      <w:r w:rsidRPr="00D4303C">
        <w:rPr>
          <w:rFonts w:ascii="Arial" w:eastAsia="Arial" w:hAnsi="Arial" w:cs="Arial"/>
          <w:color w:val="000000"/>
          <w:sz w:val="22"/>
          <w:szCs w:val="22"/>
        </w:rPr>
        <w:t xml:space="preserve">3.3  All non-disposable utensils used for preparing or serving food and non-food supplies (e.g. detergents) must be purchased new, and must be brought into the premises in the original, sealed packaging.   </w:t>
      </w:r>
    </w:p>
    <w:p w:rsidR="009A3CC1" w:rsidRPr="00D4303C" w:rsidRDefault="009A3CC1" w:rsidP="009A3CC1">
      <w:pPr>
        <w:spacing w:before="38" w:line="250" w:lineRule="exact"/>
        <w:textAlignment w:val="baseline"/>
        <w:rPr>
          <w:rFonts w:ascii="Arial" w:eastAsia="Arial" w:hAnsi="Arial" w:cs="Arial"/>
          <w:color w:val="000000"/>
          <w:sz w:val="22"/>
          <w:szCs w:val="22"/>
        </w:rPr>
      </w:pPr>
      <w:r w:rsidRPr="00D4303C">
        <w:rPr>
          <w:rFonts w:ascii="Arial" w:eastAsia="Arial" w:hAnsi="Arial" w:cs="Arial"/>
          <w:color w:val="000000"/>
          <w:spacing w:val="5"/>
          <w:sz w:val="22"/>
          <w:szCs w:val="22"/>
        </w:rPr>
        <w:t xml:space="preserve">3.4 All food, utensils and supplies must be delivered to the location where </w:t>
      </w:r>
      <w:r w:rsidR="00B41BE1">
        <w:rPr>
          <w:rFonts w:ascii="Arial" w:eastAsia="Arial" w:hAnsi="Arial" w:cs="Arial"/>
          <w:color w:val="000000"/>
          <w:spacing w:val="5"/>
          <w:sz w:val="22"/>
          <w:szCs w:val="22"/>
        </w:rPr>
        <w:t>they</w:t>
      </w:r>
      <w:r w:rsidRPr="00D4303C">
        <w:rPr>
          <w:rFonts w:ascii="Arial" w:eastAsia="Arial" w:hAnsi="Arial" w:cs="Arial"/>
          <w:color w:val="000000"/>
          <w:spacing w:val="5"/>
          <w:sz w:val="22"/>
          <w:szCs w:val="22"/>
        </w:rPr>
        <w:t xml:space="preserve"> will be served/used prior to </w:t>
      </w:r>
      <w:r w:rsidRPr="00D4303C">
        <w:rPr>
          <w:rFonts w:ascii="Arial" w:eastAsia="Arial" w:hAnsi="Arial" w:cs="Arial"/>
          <w:color w:val="000000"/>
          <w:sz w:val="22"/>
          <w:szCs w:val="22"/>
        </w:rPr>
        <w:t>Shabbat/YomTov, and may be subject to inspection and approval by the Va'ad HaKashrut,</w:t>
      </w:r>
    </w:p>
    <w:p w:rsidR="009A3CC1" w:rsidRPr="00D4303C" w:rsidRDefault="009A3CC1" w:rsidP="009A3CC1">
      <w:pPr>
        <w:spacing w:before="44" w:line="244" w:lineRule="exact"/>
        <w:textAlignment w:val="baseline"/>
        <w:rPr>
          <w:rFonts w:ascii="Arial" w:eastAsia="Arial" w:hAnsi="Arial" w:cs="Arial"/>
          <w:color w:val="000000"/>
          <w:sz w:val="22"/>
          <w:szCs w:val="22"/>
        </w:rPr>
      </w:pPr>
      <w:r w:rsidRPr="00D4303C">
        <w:rPr>
          <w:rFonts w:ascii="Arial" w:eastAsia="Arial" w:hAnsi="Arial" w:cs="Arial"/>
          <w:color w:val="000000"/>
          <w:sz w:val="22"/>
          <w:szCs w:val="22"/>
        </w:rPr>
        <w:t>3.5 When a member wishes to have 'special' food at an Adath Shalom event that is open to the public (e.g. for a Bar/Bat M</w:t>
      </w:r>
      <w:r w:rsidRPr="00D4303C">
        <w:rPr>
          <w:rFonts w:ascii="Arial" w:eastAsia="Arial" w:hAnsi="Arial" w:cs="Arial"/>
          <w:color w:val="000000"/>
          <w:spacing w:val="3"/>
          <w:sz w:val="22"/>
          <w:szCs w:val="22"/>
        </w:rPr>
        <w:t>itzvah) beyond the "usual" food preparations, a mashgiach may be required, at</w:t>
      </w:r>
      <w:r w:rsidRPr="00D4303C">
        <w:rPr>
          <w:rFonts w:ascii="Arial" w:eastAsia="Arial" w:hAnsi="Arial" w:cs="Arial"/>
          <w:color w:val="000000"/>
          <w:spacing w:val="4"/>
          <w:sz w:val="22"/>
          <w:szCs w:val="22"/>
        </w:rPr>
        <w:t xml:space="preserve"> the member’s expense. To ensure that the appropriate arrangements can be made in</w:t>
      </w:r>
      <w:r w:rsidRPr="00D4303C">
        <w:rPr>
          <w:rFonts w:ascii="Arial" w:eastAsia="Arial" w:hAnsi="Arial" w:cs="Arial"/>
          <w:color w:val="000000"/>
          <w:sz w:val="22"/>
          <w:szCs w:val="22"/>
        </w:rPr>
        <w:t xml:space="preserve"> sufficient time, members must provide the following information to the Kiddush Committee Chair or designate, no later than three weeks prior to the event:</w:t>
      </w:r>
    </w:p>
    <w:p w:rsidR="009A3CC1" w:rsidRPr="00D4303C" w:rsidRDefault="009A3CC1" w:rsidP="009A3CC1">
      <w:pPr>
        <w:tabs>
          <w:tab w:val="decimal" w:pos="720"/>
          <w:tab w:val="left" w:pos="1296"/>
        </w:tabs>
        <w:spacing w:before="7" w:line="283" w:lineRule="exact"/>
        <w:ind w:left="1296" w:right="576" w:hanging="792"/>
        <w:textAlignment w:val="baseline"/>
        <w:rPr>
          <w:rFonts w:ascii="Arial" w:eastAsia="Arial" w:hAnsi="Arial" w:cs="Arial"/>
          <w:color w:val="000000"/>
          <w:sz w:val="22"/>
          <w:szCs w:val="22"/>
        </w:rPr>
      </w:pPr>
      <w:r w:rsidRPr="00D4303C">
        <w:rPr>
          <w:rFonts w:ascii="Arial" w:eastAsia="Arial" w:hAnsi="Arial" w:cs="Arial"/>
          <w:color w:val="000000"/>
          <w:sz w:val="22"/>
          <w:szCs w:val="22"/>
        </w:rPr>
        <w:tab/>
        <w:t>3.5.1</w:t>
      </w:r>
      <w:r w:rsidRPr="00D4303C">
        <w:rPr>
          <w:rFonts w:ascii="Arial" w:eastAsia="Arial" w:hAnsi="Arial" w:cs="Arial"/>
          <w:color w:val="000000"/>
          <w:sz w:val="22"/>
          <w:szCs w:val="22"/>
        </w:rPr>
        <w:tab/>
        <w:t>A detailed list of the proposed menu, including who will be preparing the items (e.g., professional caterers or the member);</w:t>
      </w:r>
    </w:p>
    <w:p w:rsidR="009A3CC1" w:rsidRPr="00D4303C" w:rsidRDefault="009A3CC1" w:rsidP="009A3CC1">
      <w:pPr>
        <w:tabs>
          <w:tab w:val="decimal" w:pos="720"/>
          <w:tab w:val="left" w:pos="1296"/>
        </w:tabs>
        <w:spacing w:before="15" w:line="283" w:lineRule="exact"/>
        <w:ind w:left="216" w:right="216" w:firstLine="288"/>
        <w:textAlignment w:val="baseline"/>
        <w:rPr>
          <w:rFonts w:ascii="Arial" w:eastAsia="Arial" w:hAnsi="Arial" w:cs="Arial"/>
          <w:color w:val="000000"/>
          <w:sz w:val="22"/>
          <w:szCs w:val="22"/>
        </w:rPr>
      </w:pPr>
      <w:r w:rsidRPr="00D4303C">
        <w:rPr>
          <w:rFonts w:ascii="Arial" w:eastAsia="Arial" w:hAnsi="Arial" w:cs="Arial"/>
          <w:color w:val="000000"/>
          <w:sz w:val="22"/>
          <w:szCs w:val="22"/>
        </w:rPr>
        <w:tab/>
        <w:t>3.5.2</w:t>
      </w:r>
      <w:r w:rsidRPr="00D4303C">
        <w:rPr>
          <w:rFonts w:ascii="Arial" w:eastAsia="Arial" w:hAnsi="Arial" w:cs="Arial"/>
          <w:color w:val="000000"/>
          <w:sz w:val="22"/>
          <w:szCs w:val="22"/>
        </w:rPr>
        <w:tab/>
        <w:t xml:space="preserve">The times when access will be required to the kitchen to prepare food prior to the event. </w:t>
      </w:r>
    </w:p>
    <w:p w:rsidR="009A3CC1" w:rsidRPr="00D4303C" w:rsidRDefault="009A3CC1" w:rsidP="009A3CC1">
      <w:pPr>
        <w:tabs>
          <w:tab w:val="decimal" w:pos="720"/>
          <w:tab w:val="left" w:pos="1296"/>
        </w:tabs>
        <w:spacing w:before="15" w:line="283" w:lineRule="exact"/>
        <w:ind w:left="216" w:right="216" w:firstLine="288"/>
        <w:textAlignment w:val="baseline"/>
        <w:rPr>
          <w:rFonts w:ascii="Arial" w:eastAsia="Arial" w:hAnsi="Arial" w:cs="Arial"/>
          <w:color w:val="000000"/>
          <w:sz w:val="22"/>
          <w:szCs w:val="22"/>
        </w:rPr>
      </w:pPr>
      <w:r w:rsidRPr="00D4303C">
        <w:rPr>
          <w:rFonts w:ascii="Arial" w:eastAsia="Arial" w:hAnsi="Arial" w:cs="Arial"/>
          <w:color w:val="000000"/>
          <w:sz w:val="22"/>
          <w:szCs w:val="22"/>
        </w:rPr>
        <w:t xml:space="preserve">For self-catered Bar/Bat Mitzvah celebrations, members may bring in new, </w:t>
      </w:r>
      <w:r w:rsidRPr="00D4303C">
        <w:rPr>
          <w:rFonts w:ascii="Arial" w:eastAsia="Arial" w:hAnsi="Arial" w:cs="Arial"/>
          <w:b/>
          <w:color w:val="000000"/>
          <w:sz w:val="22"/>
          <w:szCs w:val="22"/>
        </w:rPr>
        <w:t>never before</w:t>
      </w:r>
      <w:r w:rsidRPr="00D4303C">
        <w:rPr>
          <w:rFonts w:ascii="Arial" w:eastAsia="Arial" w:hAnsi="Arial" w:cs="Arial"/>
          <w:color w:val="000000"/>
          <w:sz w:val="22"/>
          <w:szCs w:val="22"/>
        </w:rPr>
        <w:t xml:space="preserve"> used utensils, trays, bowls, for food preparation and serving before the day when they will be used. This must also be discussed and approved well in advance by the Kiddush Committee Chair or designate. </w:t>
      </w:r>
      <w:r w:rsidRPr="00D4303C">
        <w:rPr>
          <w:rFonts w:ascii="Arial" w:eastAsia="Arial" w:hAnsi="Arial" w:cs="Arial"/>
          <w:color w:val="000000"/>
          <w:sz w:val="22"/>
          <w:szCs w:val="22"/>
        </w:rPr>
        <w:br/>
        <w:t>3.6 If a meal is served with bread, provisions must be made to chant Birkat Hamazon (including provisions to wash one's hands prior to the meal).</w:t>
      </w:r>
    </w:p>
    <w:p w:rsidR="009A3CC1" w:rsidRPr="00D4303C" w:rsidRDefault="009A3CC1" w:rsidP="009A3CC1">
      <w:pPr>
        <w:spacing w:before="37" w:line="244" w:lineRule="exact"/>
        <w:ind w:left="72"/>
        <w:textAlignment w:val="baseline"/>
        <w:rPr>
          <w:rFonts w:ascii="Arial" w:eastAsia="Arial" w:hAnsi="Arial" w:cs="Arial"/>
          <w:color w:val="000000"/>
          <w:spacing w:val="2"/>
          <w:sz w:val="22"/>
          <w:szCs w:val="22"/>
        </w:rPr>
      </w:pPr>
      <w:r w:rsidRPr="00D4303C">
        <w:rPr>
          <w:rFonts w:ascii="Arial" w:eastAsia="Arial" w:hAnsi="Arial" w:cs="Arial"/>
          <w:color w:val="000000"/>
          <w:spacing w:val="2"/>
          <w:sz w:val="22"/>
          <w:szCs w:val="22"/>
        </w:rPr>
        <w:t>3.7 The Va'ad HaKashrut — not Adath Shalom — is the sole determinant of whether or not a</w:t>
      </w:r>
    </w:p>
    <w:p w:rsidR="009A3CC1" w:rsidRPr="00D4303C" w:rsidRDefault="009A3CC1" w:rsidP="009A3CC1">
      <w:pPr>
        <w:spacing w:before="1" w:line="283" w:lineRule="exact"/>
        <w:ind w:left="504" w:right="216"/>
        <w:textAlignment w:val="baseline"/>
        <w:rPr>
          <w:rFonts w:ascii="Arial" w:eastAsia="Arial" w:hAnsi="Arial" w:cs="Arial"/>
          <w:color w:val="000000"/>
          <w:sz w:val="22"/>
          <w:szCs w:val="22"/>
        </w:rPr>
      </w:pPr>
      <w:r w:rsidRPr="00D4303C">
        <w:rPr>
          <w:rFonts w:ascii="Arial" w:eastAsia="Arial" w:hAnsi="Arial" w:cs="Arial"/>
          <w:color w:val="000000"/>
          <w:sz w:val="22"/>
          <w:szCs w:val="22"/>
        </w:rPr>
        <w:t>mashgiach is needed, and for what duration, as well as for any other requirements regarding the serving of food at congregational events. The Va'ad HaKashrut may update these requirements from time to time.</w:t>
      </w:r>
    </w:p>
    <w:p w:rsidR="009A3CC1" w:rsidRPr="00D4303C" w:rsidRDefault="009A3CC1" w:rsidP="009A3CC1">
      <w:pPr>
        <w:spacing w:line="282" w:lineRule="exact"/>
        <w:ind w:left="504" w:right="216" w:hanging="432"/>
        <w:textAlignment w:val="baseline"/>
        <w:rPr>
          <w:rFonts w:ascii="Arial" w:eastAsia="Arial" w:hAnsi="Arial" w:cs="Arial"/>
          <w:color w:val="000000"/>
          <w:spacing w:val="4"/>
          <w:sz w:val="22"/>
          <w:szCs w:val="22"/>
        </w:rPr>
      </w:pPr>
      <w:r w:rsidRPr="00D4303C">
        <w:rPr>
          <w:rFonts w:ascii="Arial" w:eastAsia="Arial" w:hAnsi="Arial" w:cs="Arial"/>
          <w:color w:val="000000"/>
          <w:spacing w:val="4"/>
          <w:sz w:val="22"/>
          <w:szCs w:val="22"/>
        </w:rPr>
        <w:t>3.8 The Kiddush Committee Chair or designate will serve as Adath Shalom's sole point of communication with the Va'ad HaKashrut on the above matters, and should be referred to for all matters relating to food served. He/she has the discretion to halt the preparation and serving of food at an Adath Shalom event should these conditions not be met. Neither the Kiddush Committee Chair nor Adath Shalom Congregation will be held responsible for any resultant problems or costs resulting from lack of compliance.</w:t>
      </w:r>
    </w:p>
    <w:p w:rsidR="009A3CC1" w:rsidRPr="00D4303C" w:rsidRDefault="009A3CC1" w:rsidP="009A3CC1">
      <w:pPr>
        <w:spacing w:before="32" w:line="244" w:lineRule="exact"/>
        <w:ind w:left="72"/>
        <w:textAlignment w:val="baseline"/>
        <w:rPr>
          <w:rFonts w:ascii="Arial" w:eastAsia="Arial" w:hAnsi="Arial" w:cs="Arial"/>
          <w:color w:val="000000"/>
          <w:spacing w:val="5"/>
          <w:sz w:val="22"/>
          <w:szCs w:val="22"/>
        </w:rPr>
      </w:pPr>
      <w:r w:rsidRPr="00D4303C">
        <w:rPr>
          <w:rFonts w:ascii="Arial" w:eastAsia="Arial" w:hAnsi="Arial" w:cs="Arial"/>
          <w:color w:val="000000"/>
          <w:spacing w:val="5"/>
          <w:sz w:val="22"/>
          <w:szCs w:val="22"/>
        </w:rPr>
        <w:tab/>
      </w:r>
    </w:p>
    <w:p w:rsidR="009A3CC1" w:rsidRPr="00D4303C" w:rsidRDefault="009A3CC1" w:rsidP="009A3CC1">
      <w:pPr>
        <w:spacing w:line="282" w:lineRule="exact"/>
        <w:ind w:left="504" w:right="216" w:hanging="432"/>
        <w:textAlignment w:val="baseline"/>
        <w:rPr>
          <w:rFonts w:ascii="Arial" w:eastAsia="Arial" w:hAnsi="Arial" w:cs="Arial"/>
          <w:color w:val="000000"/>
          <w:spacing w:val="4"/>
          <w:sz w:val="22"/>
          <w:szCs w:val="22"/>
        </w:rPr>
      </w:pPr>
    </w:p>
    <w:p w:rsidR="009A3CC1" w:rsidRDefault="009A3CC1" w:rsidP="009A3CC1">
      <w:pPr>
        <w:spacing w:before="36" w:line="246" w:lineRule="exact"/>
        <w:ind w:left="72"/>
        <w:textAlignment w:val="baseline"/>
        <w:rPr>
          <w:rFonts w:ascii="Arial" w:eastAsia="Arial" w:hAnsi="Arial" w:cs="Arial"/>
          <w:color w:val="000000"/>
          <w:spacing w:val="4"/>
          <w:sz w:val="22"/>
          <w:szCs w:val="22"/>
        </w:rPr>
      </w:pPr>
      <w:r w:rsidRPr="00D4303C">
        <w:rPr>
          <w:rFonts w:ascii="Arial" w:eastAsia="Arial" w:hAnsi="Arial" w:cs="Arial"/>
          <w:color w:val="000000"/>
          <w:spacing w:val="4"/>
          <w:sz w:val="22"/>
          <w:szCs w:val="22"/>
        </w:rPr>
        <w:t>3.9 "Potluck" meals are not acceptable at congregational events where the public is invited, regardless of the venue. “Potluck” meals (kosher and ovo-lacto vegetarian) are acceptable where the business of the congregation is being conducted and attendance is limited to invited Adath Shalom members, such as Board and/or committee meetings</w:t>
      </w:r>
      <w:r w:rsidR="00D571EA">
        <w:rPr>
          <w:rFonts w:ascii="Arial" w:eastAsia="Arial" w:hAnsi="Arial" w:cs="Arial"/>
          <w:color w:val="000000"/>
          <w:spacing w:val="4"/>
          <w:sz w:val="22"/>
          <w:szCs w:val="22"/>
        </w:rPr>
        <w:t>.</w:t>
      </w:r>
    </w:p>
    <w:p w:rsidR="00D571EA" w:rsidRDefault="00D571EA" w:rsidP="009A3CC1">
      <w:pPr>
        <w:spacing w:before="36" w:line="246" w:lineRule="exact"/>
        <w:ind w:left="72"/>
        <w:textAlignment w:val="baseline"/>
        <w:rPr>
          <w:rFonts w:ascii="Arial" w:eastAsia="Arial" w:hAnsi="Arial" w:cs="Arial"/>
          <w:color w:val="000000"/>
          <w:spacing w:val="4"/>
          <w:sz w:val="22"/>
          <w:szCs w:val="22"/>
        </w:rPr>
      </w:pPr>
    </w:p>
    <w:p w:rsidR="00D571EA" w:rsidRPr="00D4303C" w:rsidRDefault="00D571EA" w:rsidP="009A3CC1">
      <w:pPr>
        <w:spacing w:before="36" w:line="246" w:lineRule="exact"/>
        <w:ind w:left="72"/>
        <w:textAlignment w:val="baseline"/>
        <w:rPr>
          <w:rFonts w:ascii="Arial" w:eastAsia="Arial" w:hAnsi="Arial" w:cs="Arial"/>
          <w:color w:val="000000"/>
          <w:spacing w:val="4"/>
          <w:sz w:val="22"/>
          <w:szCs w:val="22"/>
        </w:rPr>
      </w:pPr>
    </w:p>
    <w:p w:rsidR="009A3CC1" w:rsidRPr="00D4303C" w:rsidRDefault="00D571EA" w:rsidP="009A3CC1">
      <w:pPr>
        <w:spacing w:before="315" w:line="248" w:lineRule="exact"/>
        <w:ind w:left="72"/>
        <w:textAlignment w:val="baseline"/>
        <w:rPr>
          <w:rFonts w:ascii="Arial" w:eastAsia="Arial" w:hAnsi="Arial" w:cs="Arial"/>
          <w:b/>
          <w:color w:val="000000"/>
          <w:spacing w:val="7"/>
          <w:sz w:val="22"/>
          <w:szCs w:val="22"/>
        </w:rPr>
      </w:pPr>
      <w:r>
        <w:rPr>
          <w:rFonts w:ascii="Arial" w:eastAsia="Arial" w:hAnsi="Arial" w:cs="Arial"/>
          <w:b/>
          <w:color w:val="000000"/>
          <w:spacing w:val="7"/>
          <w:sz w:val="22"/>
          <w:szCs w:val="22"/>
        </w:rPr>
        <w:lastRenderedPageBreak/>
        <w:t>4</w:t>
      </w:r>
      <w:r w:rsidR="009A3CC1" w:rsidRPr="00D4303C">
        <w:rPr>
          <w:rFonts w:ascii="Arial" w:eastAsia="Arial" w:hAnsi="Arial" w:cs="Arial"/>
          <w:b/>
          <w:color w:val="000000"/>
          <w:spacing w:val="7"/>
          <w:sz w:val="22"/>
          <w:szCs w:val="22"/>
        </w:rPr>
        <w:t>.0 SPECIFIC APPLICATIONS WHEN SERVING FOOD AT 31 NADOLNY-SACHS</w:t>
      </w:r>
    </w:p>
    <w:p w:rsidR="009A3CC1" w:rsidRPr="00D4303C" w:rsidRDefault="009A3CC1" w:rsidP="009A3CC1">
      <w:pPr>
        <w:spacing w:before="315" w:line="248" w:lineRule="exact"/>
        <w:ind w:left="72"/>
        <w:textAlignment w:val="baseline"/>
        <w:rPr>
          <w:rFonts w:ascii="Arial" w:eastAsia="Arial" w:hAnsi="Arial" w:cs="Arial"/>
          <w:b/>
          <w:color w:val="000000"/>
          <w:spacing w:val="7"/>
          <w:sz w:val="22"/>
          <w:szCs w:val="22"/>
        </w:rPr>
      </w:pPr>
    </w:p>
    <w:p w:rsidR="009A3CC1" w:rsidRPr="00D4303C" w:rsidRDefault="009A3CC1" w:rsidP="009A3CC1">
      <w:pPr>
        <w:spacing w:line="278" w:lineRule="exact"/>
        <w:ind w:left="504" w:right="216" w:hanging="432"/>
        <w:textAlignment w:val="baseline"/>
        <w:rPr>
          <w:rFonts w:ascii="Arial" w:eastAsia="Arial" w:hAnsi="Arial" w:cs="Arial"/>
          <w:color w:val="000000"/>
          <w:sz w:val="22"/>
          <w:szCs w:val="22"/>
        </w:rPr>
      </w:pPr>
      <w:r w:rsidRPr="00D4303C">
        <w:rPr>
          <w:rFonts w:ascii="Arial" w:eastAsia="Arial" w:hAnsi="Arial" w:cs="Arial"/>
          <w:color w:val="000000"/>
          <w:sz w:val="22"/>
          <w:szCs w:val="22"/>
        </w:rPr>
        <w:t>4.1 A clean cover must be placed over any surface to be used in the preparation and dining areas. No contact may be made with the sides or the bottom of the sink while washing food or utensils, unless the sink has been koshered first in the presence of a mashgiach.</w:t>
      </w:r>
    </w:p>
    <w:p w:rsidR="009A3CC1" w:rsidRPr="00D4303C" w:rsidRDefault="009A3CC1" w:rsidP="009A3CC1">
      <w:pPr>
        <w:spacing w:before="31" w:line="244" w:lineRule="exact"/>
        <w:ind w:left="72"/>
        <w:textAlignment w:val="baseline"/>
        <w:rPr>
          <w:rFonts w:ascii="Arial" w:eastAsia="Arial" w:hAnsi="Arial" w:cs="Arial"/>
          <w:color w:val="000000"/>
          <w:spacing w:val="4"/>
          <w:sz w:val="22"/>
          <w:szCs w:val="22"/>
        </w:rPr>
      </w:pPr>
      <w:r w:rsidRPr="00D4303C">
        <w:rPr>
          <w:rFonts w:ascii="Arial" w:eastAsia="Arial" w:hAnsi="Arial" w:cs="Arial"/>
          <w:color w:val="000000"/>
          <w:spacing w:val="4"/>
          <w:sz w:val="22"/>
          <w:szCs w:val="22"/>
        </w:rPr>
        <w:t xml:space="preserve">4.2 All approved utensils must remain on site in the locked kitchen. </w:t>
      </w:r>
    </w:p>
    <w:p w:rsidR="009A3CC1" w:rsidRPr="00D4303C" w:rsidRDefault="009A3CC1" w:rsidP="009A3CC1">
      <w:pPr>
        <w:spacing w:line="277" w:lineRule="exact"/>
        <w:ind w:left="504" w:right="72" w:hanging="432"/>
        <w:textAlignment w:val="baseline"/>
        <w:rPr>
          <w:rFonts w:ascii="Arial" w:eastAsia="Arial" w:hAnsi="Arial" w:cs="Arial"/>
          <w:color w:val="000000"/>
          <w:sz w:val="22"/>
          <w:szCs w:val="22"/>
        </w:rPr>
      </w:pPr>
      <w:r w:rsidRPr="00D4303C">
        <w:rPr>
          <w:rFonts w:ascii="Arial" w:eastAsia="Arial" w:hAnsi="Arial" w:cs="Arial"/>
          <w:color w:val="000000"/>
          <w:sz w:val="22"/>
          <w:szCs w:val="22"/>
        </w:rPr>
        <w:t>4.3 Only dairy or pareve products may be used. Meat, meat derivatives or meat-like products are not acceptable.</w:t>
      </w:r>
    </w:p>
    <w:p w:rsidR="009A3CC1" w:rsidRPr="00D4303C" w:rsidRDefault="009A3CC1" w:rsidP="009A3CC1">
      <w:pPr>
        <w:spacing w:before="32" w:line="244" w:lineRule="exact"/>
        <w:ind w:left="72"/>
        <w:textAlignment w:val="baseline"/>
        <w:rPr>
          <w:rFonts w:ascii="Arial" w:eastAsia="Arial" w:hAnsi="Arial" w:cs="Arial"/>
          <w:color w:val="000000"/>
          <w:spacing w:val="5"/>
          <w:sz w:val="22"/>
          <w:szCs w:val="22"/>
        </w:rPr>
      </w:pPr>
      <w:r w:rsidRPr="00D4303C">
        <w:rPr>
          <w:rFonts w:ascii="Arial" w:eastAsia="Arial" w:hAnsi="Arial" w:cs="Arial"/>
          <w:color w:val="000000"/>
          <w:spacing w:val="5"/>
          <w:sz w:val="22"/>
          <w:szCs w:val="22"/>
        </w:rPr>
        <w:t>4.4 Products must be nut-free.</w:t>
      </w:r>
    </w:p>
    <w:p w:rsidR="009A3CC1" w:rsidRPr="00D4303C" w:rsidRDefault="009A3CC1" w:rsidP="009A3CC1">
      <w:pPr>
        <w:spacing w:before="32" w:line="244" w:lineRule="exact"/>
        <w:ind w:left="72"/>
        <w:textAlignment w:val="baseline"/>
        <w:rPr>
          <w:rFonts w:ascii="Arial" w:eastAsia="Arial" w:hAnsi="Arial" w:cs="Arial"/>
          <w:color w:val="000000"/>
          <w:spacing w:val="5"/>
          <w:sz w:val="22"/>
          <w:szCs w:val="22"/>
        </w:rPr>
      </w:pPr>
    </w:p>
    <w:p w:rsidR="009A3CC1" w:rsidRPr="00D4303C" w:rsidRDefault="009A3CC1" w:rsidP="009A3CC1">
      <w:pPr>
        <w:spacing w:before="281" w:line="283" w:lineRule="exact"/>
        <w:ind w:left="72" w:right="216"/>
        <w:textAlignment w:val="baseline"/>
        <w:rPr>
          <w:rFonts w:ascii="Arial" w:eastAsia="Arial" w:hAnsi="Arial" w:cs="Arial"/>
          <w:b/>
          <w:color w:val="000000"/>
          <w:sz w:val="22"/>
          <w:szCs w:val="22"/>
        </w:rPr>
      </w:pPr>
      <w:r w:rsidRPr="00D4303C">
        <w:rPr>
          <w:rFonts w:ascii="Arial" w:eastAsia="Arial" w:hAnsi="Arial" w:cs="Arial"/>
          <w:b/>
          <w:color w:val="000000"/>
          <w:sz w:val="22"/>
          <w:szCs w:val="22"/>
        </w:rPr>
        <w:t xml:space="preserve">5.0 SPECIFIC APPLICATIONS WHEN SERVING FOOD OTHER THAN AT 31 NADOLNY-SACHS </w:t>
      </w:r>
    </w:p>
    <w:p w:rsidR="009A3CC1" w:rsidRPr="00D4303C" w:rsidRDefault="009A3CC1" w:rsidP="009A3CC1">
      <w:pPr>
        <w:spacing w:before="281" w:line="283" w:lineRule="exact"/>
        <w:ind w:left="72" w:right="216"/>
        <w:textAlignment w:val="baseline"/>
        <w:rPr>
          <w:rFonts w:ascii="Arial" w:eastAsia="Arial" w:hAnsi="Arial" w:cs="Arial"/>
          <w:color w:val="000000"/>
          <w:spacing w:val="4"/>
          <w:sz w:val="22"/>
          <w:szCs w:val="22"/>
        </w:rPr>
      </w:pPr>
      <w:r w:rsidRPr="00D4303C">
        <w:rPr>
          <w:rFonts w:ascii="Arial" w:eastAsia="Arial" w:hAnsi="Arial" w:cs="Arial"/>
          <w:color w:val="000000"/>
          <w:sz w:val="22"/>
          <w:szCs w:val="22"/>
        </w:rPr>
        <w:t xml:space="preserve">5.1 At Bar/Bat Mitzvah services held at the SJCC, as well as at any other off-site events connected with </w:t>
      </w:r>
      <w:r w:rsidRPr="00D4303C">
        <w:rPr>
          <w:rFonts w:ascii="Arial" w:eastAsia="Arial" w:hAnsi="Arial" w:cs="Arial"/>
          <w:color w:val="000000"/>
          <w:spacing w:val="3"/>
          <w:sz w:val="22"/>
          <w:szCs w:val="22"/>
        </w:rPr>
        <w:t xml:space="preserve"> Shabbat or YomTov held in a public place</w:t>
      </w:r>
      <w:r w:rsidRPr="00D4303C">
        <w:rPr>
          <w:rStyle w:val="CommentReference"/>
          <w:rFonts w:ascii="Arial" w:hAnsi="Arial" w:cs="Arial"/>
          <w:sz w:val="22"/>
          <w:szCs w:val="22"/>
        </w:rPr>
        <w:t>,</w:t>
      </w:r>
      <w:r w:rsidRPr="00D4303C">
        <w:rPr>
          <w:rFonts w:ascii="Arial" w:eastAsia="Arial" w:hAnsi="Arial" w:cs="Arial"/>
          <w:color w:val="000000"/>
          <w:spacing w:val="3"/>
          <w:sz w:val="22"/>
          <w:szCs w:val="22"/>
        </w:rPr>
        <w:t xml:space="preserve"> a mashgiach must be present regardless of whether a </w:t>
      </w:r>
      <w:r w:rsidRPr="00D4303C">
        <w:rPr>
          <w:rFonts w:ascii="Arial" w:eastAsia="Arial" w:hAnsi="Arial" w:cs="Arial"/>
          <w:color w:val="000000"/>
          <w:spacing w:val="4"/>
          <w:sz w:val="22"/>
          <w:szCs w:val="22"/>
        </w:rPr>
        <w:t>kosher caterer is used or members purchase, transport and serve food themselves.</w:t>
      </w:r>
    </w:p>
    <w:p w:rsidR="009A3CC1" w:rsidRPr="00D4303C" w:rsidRDefault="009A3CC1" w:rsidP="009A3CC1">
      <w:pPr>
        <w:spacing w:line="279" w:lineRule="exact"/>
        <w:ind w:left="504" w:right="72" w:hanging="432"/>
        <w:textAlignment w:val="baseline"/>
        <w:rPr>
          <w:rFonts w:ascii="Arial" w:eastAsia="Arial" w:hAnsi="Arial" w:cs="Arial"/>
          <w:color w:val="000000"/>
          <w:sz w:val="22"/>
          <w:szCs w:val="22"/>
        </w:rPr>
      </w:pPr>
      <w:r w:rsidRPr="00D4303C">
        <w:rPr>
          <w:rFonts w:ascii="Arial" w:eastAsia="Arial" w:hAnsi="Arial" w:cs="Arial"/>
          <w:color w:val="000000"/>
          <w:sz w:val="22"/>
          <w:szCs w:val="22"/>
        </w:rPr>
        <w:t xml:space="preserve">5.2 When an event is catered and served by a kosher caterer, the caterer is responsible for following all regulations of the Ottawa Va'ad HaKashrut. </w:t>
      </w:r>
    </w:p>
    <w:p w:rsidR="009A3CC1" w:rsidRPr="00D4303C" w:rsidRDefault="009A3CC1" w:rsidP="009A3CC1">
      <w:pPr>
        <w:spacing w:before="2" w:line="283" w:lineRule="exact"/>
        <w:ind w:left="504" w:right="216" w:hanging="432"/>
        <w:textAlignment w:val="baseline"/>
        <w:rPr>
          <w:rFonts w:ascii="Arial" w:eastAsia="Arial" w:hAnsi="Arial" w:cs="Arial"/>
          <w:color w:val="000000"/>
          <w:spacing w:val="4"/>
          <w:sz w:val="22"/>
          <w:szCs w:val="22"/>
        </w:rPr>
      </w:pPr>
      <w:r w:rsidRPr="00D4303C">
        <w:rPr>
          <w:rFonts w:ascii="Arial" w:eastAsia="Arial" w:hAnsi="Arial" w:cs="Arial"/>
          <w:color w:val="000000"/>
          <w:spacing w:val="4"/>
          <w:sz w:val="22"/>
          <w:szCs w:val="22"/>
        </w:rPr>
        <w:t>5.3 The transportation and serving of "usual" foods for events such as a Chanukah party, Havdalah or social program, in a public building or private home where only members are invited is permissible without a mashgiach present, at the discretion of the Kiddush Committee Chair or designate. At any such event, it is understood that food would be served only as a light refreshment and would not include any bread products. Any other interpretation violates this provision.</w:t>
      </w:r>
    </w:p>
    <w:p w:rsidR="009A3CC1" w:rsidRPr="00D4303C" w:rsidRDefault="009A3CC1" w:rsidP="009A3CC1">
      <w:pPr>
        <w:spacing w:before="6" w:line="290" w:lineRule="exact"/>
        <w:ind w:left="504" w:right="576" w:hanging="432"/>
        <w:textAlignment w:val="baseline"/>
        <w:rPr>
          <w:rFonts w:ascii="Arial" w:eastAsia="Arial" w:hAnsi="Arial" w:cs="Arial"/>
          <w:color w:val="000000"/>
          <w:sz w:val="22"/>
          <w:szCs w:val="22"/>
        </w:rPr>
      </w:pPr>
      <w:r w:rsidRPr="00D4303C">
        <w:rPr>
          <w:rFonts w:ascii="Arial" w:eastAsia="Arial" w:hAnsi="Arial" w:cs="Arial"/>
          <w:color w:val="000000"/>
          <w:sz w:val="22"/>
          <w:szCs w:val="22"/>
        </w:rPr>
        <w:t>5.4 Food provided by the Congregation to a shiva house must be kosher, and any shiva meals sponsored by the Congregation must be prepared and sealed by a kosher caterer.</w:t>
      </w:r>
    </w:p>
    <w:p w:rsidR="009A3CC1" w:rsidRPr="00D4303C" w:rsidRDefault="009A3CC1" w:rsidP="009A3CC1">
      <w:pPr>
        <w:spacing w:before="289" w:line="283" w:lineRule="exact"/>
        <w:ind w:left="72"/>
        <w:textAlignment w:val="baseline"/>
        <w:rPr>
          <w:rFonts w:ascii="Arial" w:eastAsia="Arial" w:hAnsi="Arial" w:cs="Arial"/>
          <w:color w:val="000000"/>
          <w:sz w:val="22"/>
          <w:szCs w:val="22"/>
        </w:rPr>
      </w:pPr>
      <w:r w:rsidRPr="00D4303C">
        <w:rPr>
          <w:rFonts w:ascii="Arial" w:eastAsia="Arial" w:hAnsi="Arial" w:cs="Arial"/>
          <w:color w:val="000000"/>
          <w:sz w:val="22"/>
          <w:szCs w:val="22"/>
        </w:rPr>
        <w:t>Note: If a member wishes to celebrate a simcha but feels unable to comply with the above rules, the event should be treated as a family function rather than as an Adath Shalom event. It cannot take place at 31 Nadolny-Sachs or the SJCC, and must not be linked to the Kiddush</w:t>
      </w:r>
      <w:r w:rsidRPr="00D4303C">
        <w:rPr>
          <w:rFonts w:ascii="Arial" w:eastAsia="Arial" w:hAnsi="Arial" w:cs="Arial"/>
          <w:i/>
          <w:color w:val="000000"/>
          <w:sz w:val="22"/>
          <w:szCs w:val="22"/>
        </w:rPr>
        <w:t xml:space="preserve"> </w:t>
      </w:r>
      <w:r w:rsidRPr="00D4303C">
        <w:rPr>
          <w:rFonts w:ascii="Arial" w:eastAsia="Arial" w:hAnsi="Arial" w:cs="Arial"/>
          <w:color w:val="000000"/>
          <w:sz w:val="22"/>
          <w:szCs w:val="22"/>
        </w:rPr>
        <w:t>following any Adath Shalom service.</w:t>
      </w:r>
    </w:p>
    <w:p w:rsidR="00FF2CFB" w:rsidRDefault="009A3CC1" w:rsidP="009A3CC1">
      <w:pPr>
        <w:tabs>
          <w:tab w:val="right" w:pos="10008"/>
        </w:tabs>
        <w:spacing w:before="23" w:line="244" w:lineRule="exact"/>
        <w:ind w:left="72"/>
        <w:textAlignment w:val="baseline"/>
        <w:rPr>
          <w:rFonts w:ascii="Arial" w:eastAsia="Arial" w:hAnsi="Arial" w:cs="Arial"/>
          <w:color w:val="000000"/>
          <w:sz w:val="22"/>
          <w:szCs w:val="22"/>
        </w:rPr>
      </w:pPr>
      <w:r w:rsidRPr="00D4303C">
        <w:rPr>
          <w:rFonts w:ascii="Arial" w:eastAsia="Arial" w:hAnsi="Arial" w:cs="Arial"/>
          <w:color w:val="000000"/>
          <w:sz w:val="22"/>
          <w:szCs w:val="22"/>
        </w:rPr>
        <w:tab/>
      </w:r>
    </w:p>
    <w:p w:rsidR="00FF2CFB" w:rsidRDefault="00FF2CFB" w:rsidP="009A3CC1">
      <w:pPr>
        <w:tabs>
          <w:tab w:val="right" w:pos="10008"/>
        </w:tabs>
        <w:spacing w:before="23" w:line="244" w:lineRule="exact"/>
        <w:ind w:left="72"/>
        <w:textAlignment w:val="baseline"/>
        <w:rPr>
          <w:rFonts w:ascii="Arial" w:eastAsia="Arial" w:hAnsi="Arial" w:cs="Arial"/>
          <w:color w:val="000000"/>
          <w:sz w:val="22"/>
          <w:szCs w:val="22"/>
        </w:rPr>
      </w:pPr>
    </w:p>
    <w:p w:rsidR="00FF2CFB" w:rsidRDefault="00FF2CFB" w:rsidP="009A3CC1">
      <w:pPr>
        <w:tabs>
          <w:tab w:val="right" w:pos="10008"/>
        </w:tabs>
        <w:spacing w:before="23" w:line="244" w:lineRule="exact"/>
        <w:ind w:left="72"/>
        <w:textAlignment w:val="baseline"/>
        <w:rPr>
          <w:rFonts w:ascii="Arial" w:eastAsia="Arial" w:hAnsi="Arial" w:cs="Arial"/>
          <w:color w:val="000000"/>
          <w:sz w:val="22"/>
          <w:szCs w:val="22"/>
        </w:rPr>
      </w:pPr>
    </w:p>
    <w:p w:rsidR="00FF2CFB" w:rsidRDefault="00FF2CFB" w:rsidP="009A3CC1">
      <w:pPr>
        <w:tabs>
          <w:tab w:val="right" w:pos="10008"/>
        </w:tabs>
        <w:spacing w:before="23" w:line="244" w:lineRule="exact"/>
        <w:ind w:left="72"/>
        <w:textAlignment w:val="baseline"/>
        <w:rPr>
          <w:rFonts w:ascii="Arial" w:eastAsia="Arial" w:hAnsi="Arial" w:cs="Arial"/>
          <w:color w:val="000000"/>
          <w:sz w:val="22"/>
          <w:szCs w:val="22"/>
        </w:rPr>
      </w:pPr>
    </w:p>
    <w:p w:rsidR="00FF2CFB" w:rsidRDefault="00FF2CFB" w:rsidP="009A3CC1">
      <w:pPr>
        <w:tabs>
          <w:tab w:val="right" w:pos="10008"/>
        </w:tabs>
        <w:spacing w:before="23" w:line="244" w:lineRule="exact"/>
        <w:ind w:left="72"/>
        <w:textAlignment w:val="baseline"/>
        <w:rPr>
          <w:rFonts w:ascii="Arial" w:eastAsia="Arial" w:hAnsi="Arial" w:cs="Arial"/>
          <w:color w:val="000000"/>
          <w:sz w:val="22"/>
          <w:szCs w:val="22"/>
        </w:rPr>
      </w:pPr>
    </w:p>
    <w:p w:rsidR="009A3CC1" w:rsidRPr="00D4303C" w:rsidRDefault="009A3CC1" w:rsidP="009A3CC1">
      <w:pPr>
        <w:tabs>
          <w:tab w:val="right" w:pos="10008"/>
        </w:tabs>
        <w:spacing w:before="23" w:line="244" w:lineRule="exact"/>
        <w:ind w:left="72"/>
        <w:textAlignment w:val="baseline"/>
        <w:rPr>
          <w:rFonts w:ascii="Arial" w:eastAsia="Arial" w:hAnsi="Arial" w:cs="Arial"/>
          <w:color w:val="000000"/>
          <w:sz w:val="22"/>
          <w:szCs w:val="22"/>
        </w:rPr>
      </w:pPr>
      <w:r w:rsidRPr="00D4303C">
        <w:rPr>
          <w:rFonts w:ascii="Arial" w:eastAsia="Arial" w:hAnsi="Arial" w:cs="Arial"/>
          <w:color w:val="000000"/>
          <w:sz w:val="22"/>
          <w:szCs w:val="22"/>
        </w:rPr>
        <w:tab/>
      </w:r>
      <w:r w:rsidRPr="00D4303C">
        <w:rPr>
          <w:rFonts w:ascii="Arial" w:eastAsia="Arial" w:hAnsi="Arial" w:cs="Arial"/>
          <w:color w:val="000000"/>
          <w:sz w:val="22"/>
          <w:szCs w:val="22"/>
        </w:rPr>
        <w:tab/>
      </w:r>
      <w:r w:rsidRPr="00D4303C">
        <w:rPr>
          <w:rFonts w:ascii="Arial" w:eastAsia="Arial" w:hAnsi="Arial" w:cs="Arial"/>
          <w:color w:val="000000"/>
          <w:sz w:val="22"/>
          <w:szCs w:val="22"/>
        </w:rPr>
        <w:tab/>
      </w:r>
    </w:p>
    <w:p w:rsidR="009A3CC1" w:rsidRPr="00D4303C" w:rsidRDefault="009A3CC1" w:rsidP="009A3CC1">
      <w:pPr>
        <w:tabs>
          <w:tab w:val="right" w:pos="10008"/>
        </w:tabs>
        <w:spacing w:before="23" w:line="244" w:lineRule="exact"/>
        <w:ind w:left="72"/>
        <w:textAlignment w:val="baseline"/>
        <w:rPr>
          <w:rFonts w:ascii="Arial" w:eastAsia="Arial" w:hAnsi="Arial" w:cs="Arial"/>
          <w:color w:val="000000"/>
          <w:sz w:val="22"/>
          <w:szCs w:val="22"/>
        </w:rPr>
      </w:pPr>
      <w:r w:rsidRPr="00D4303C">
        <w:rPr>
          <w:rFonts w:ascii="Arial" w:eastAsia="Arial" w:hAnsi="Arial" w:cs="Arial"/>
          <w:color w:val="000000"/>
          <w:sz w:val="22"/>
          <w:szCs w:val="22"/>
        </w:rPr>
        <w:tab/>
        <w:t xml:space="preserve">Original Policy October 1996                                               </w:t>
      </w:r>
    </w:p>
    <w:p w:rsidR="009A3CC1" w:rsidRPr="00D4303C" w:rsidRDefault="009A3CC1" w:rsidP="009A3CC1">
      <w:pPr>
        <w:tabs>
          <w:tab w:val="right" w:pos="10008"/>
        </w:tabs>
        <w:spacing w:before="23" w:line="244" w:lineRule="exact"/>
        <w:ind w:left="72"/>
        <w:textAlignment w:val="baseline"/>
        <w:rPr>
          <w:rFonts w:ascii="Arial" w:eastAsia="Arial" w:hAnsi="Arial" w:cs="Arial"/>
          <w:color w:val="000000"/>
          <w:sz w:val="22"/>
          <w:szCs w:val="22"/>
        </w:rPr>
      </w:pPr>
      <w:r w:rsidRPr="00D4303C">
        <w:rPr>
          <w:rFonts w:ascii="Arial" w:eastAsia="Arial" w:hAnsi="Arial" w:cs="Arial"/>
          <w:color w:val="000000"/>
          <w:sz w:val="22"/>
          <w:szCs w:val="22"/>
        </w:rPr>
        <w:tab/>
        <w:t xml:space="preserve"> Revised 08 February 2002</w:t>
      </w:r>
    </w:p>
    <w:p w:rsidR="009A3CC1" w:rsidRPr="00D4303C" w:rsidRDefault="009A3CC1" w:rsidP="009A3CC1">
      <w:pPr>
        <w:tabs>
          <w:tab w:val="right" w:pos="10008"/>
        </w:tabs>
        <w:spacing w:before="23" w:line="244" w:lineRule="exact"/>
        <w:ind w:left="72"/>
        <w:textAlignment w:val="baseline"/>
        <w:rPr>
          <w:rFonts w:ascii="Arial" w:eastAsia="Arial" w:hAnsi="Arial" w:cs="Arial"/>
          <w:color w:val="000000"/>
          <w:sz w:val="22"/>
          <w:szCs w:val="22"/>
        </w:rPr>
      </w:pPr>
      <w:r w:rsidRPr="00D4303C">
        <w:rPr>
          <w:rFonts w:ascii="Arial" w:eastAsia="Arial" w:hAnsi="Arial" w:cs="Arial"/>
          <w:color w:val="000000"/>
          <w:sz w:val="22"/>
          <w:szCs w:val="22"/>
        </w:rPr>
        <w:tab/>
        <w:t xml:space="preserve">Revised 14 February 2016                                                                                                                                                                                                                                   </w:t>
      </w:r>
    </w:p>
    <w:p w:rsidR="005E7666" w:rsidRDefault="005E7666" w:rsidP="009A3CC1">
      <w:pPr>
        <w:numPr>
          <w:ilvl w:val="12"/>
          <w:numId w:val="0"/>
        </w:numPr>
        <w:tabs>
          <w:tab w:val="left" w:pos="112"/>
          <w:tab w:val="left" w:pos="562"/>
          <w:tab w:val="left" w:pos="742"/>
        </w:tabs>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ab/>
      </w:r>
    </w:p>
    <w:p w:rsidR="00031553"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sz w:val="22"/>
          <w:szCs w:val="22"/>
        </w:rPr>
        <w:br w:type="page"/>
      </w:r>
      <w:r>
        <w:rPr>
          <w:rFonts w:ascii="Arial" w:hAnsi="Arial" w:cs="Arial"/>
          <w:b/>
          <w:bCs/>
          <w:sz w:val="22"/>
          <w:szCs w:val="22"/>
          <w:lang w:val="en-CA"/>
        </w:rPr>
        <w:lastRenderedPageBreak/>
        <w:t>A</w:t>
      </w:r>
      <w:r w:rsidR="00684F59">
        <w:rPr>
          <w:rFonts w:ascii="Arial" w:hAnsi="Arial" w:cs="Arial"/>
          <w:b/>
          <w:bCs/>
          <w:sz w:val="22"/>
          <w:szCs w:val="22"/>
          <w:lang w:val="en-CA"/>
        </w:rPr>
        <w:t>NNEX</w:t>
      </w:r>
      <w:r>
        <w:rPr>
          <w:rFonts w:ascii="Arial" w:hAnsi="Arial" w:cs="Arial"/>
          <w:b/>
          <w:bCs/>
          <w:sz w:val="22"/>
          <w:szCs w:val="22"/>
          <w:lang w:val="en-CA"/>
        </w:rPr>
        <w:t xml:space="preserve"> 7</w:t>
      </w:r>
    </w:p>
    <w:p w:rsidR="005E7666" w:rsidRDefault="002D205F"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rFonts w:ascii="Arial" w:hAnsi="Arial" w:cs="Arial"/>
          <w:b/>
          <w:bCs/>
          <w:sz w:val="22"/>
          <w:szCs w:val="22"/>
          <w:lang w:val="en-CA"/>
        </w:rPr>
        <w:t>KASHRUT GUIDELINES FOR SELF-CATERING</w:t>
      </w:r>
      <w:r w:rsidR="009029DC">
        <w:rPr>
          <w:rFonts w:ascii="Arial" w:hAnsi="Arial" w:cs="Arial"/>
          <w:b/>
          <w:bCs/>
          <w:sz w:val="22"/>
          <w:szCs w:val="22"/>
          <w:lang w:val="en-CA"/>
        </w:rPr>
        <w:fldChar w:fldCharType="begin"/>
      </w:r>
      <w:r w:rsidR="005E7666">
        <w:rPr>
          <w:rFonts w:ascii="Arial" w:hAnsi="Arial" w:cs="Arial"/>
          <w:b/>
          <w:bCs/>
          <w:sz w:val="22"/>
          <w:szCs w:val="22"/>
          <w:lang w:val="en-CA"/>
        </w:rPr>
        <w:instrText>tc "APPENDIX 7</w:instrText>
      </w:r>
    </w:p>
    <w:p w:rsidR="005E7666" w:rsidRDefault="005E7666" w:rsidP="002714A0">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rFonts w:ascii="Arial" w:hAnsi="Arial" w:cs="Arial"/>
          <w:b/>
          <w:bCs/>
          <w:sz w:val="22"/>
          <w:szCs w:val="22"/>
          <w:lang w:val="en-CA"/>
        </w:rPr>
        <w:instrText>Kashrut Guidelines for Self-Catering"</w:instrText>
      </w:r>
      <w:r w:rsidR="009029DC">
        <w:rPr>
          <w:rFonts w:ascii="Arial" w:hAnsi="Arial" w:cs="Arial"/>
          <w:b/>
          <w:bCs/>
          <w:sz w:val="22"/>
          <w:szCs w:val="22"/>
          <w:lang w:val="en-CA"/>
        </w:rPr>
        <w:fldChar w:fldCharType="end"/>
      </w:r>
    </w:p>
    <w:p w:rsidR="00031553" w:rsidRDefault="00031553" w:rsidP="002714A0">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u w:val="single"/>
          <w:lang w:val="en-CA"/>
        </w:rPr>
        <w:t>What is permitted at Adath Shalom</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fresh fruit and fresh vegetables permitted by the Va’ad HaKashrut</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sidR="008B4165">
        <w:rPr>
          <w:rFonts w:ascii="Arial" w:hAnsi="Arial" w:cs="Arial"/>
          <w:sz w:val="22"/>
          <w:szCs w:val="22"/>
          <w:lang w:val="en-CA"/>
        </w:rPr>
        <w:tab/>
        <w:t xml:space="preserve">any unopened, sealed, baked goods, </w:t>
      </w:r>
      <w:r>
        <w:rPr>
          <w:rFonts w:ascii="Arial" w:hAnsi="Arial" w:cs="Arial"/>
          <w:sz w:val="22"/>
          <w:szCs w:val="22"/>
          <w:lang w:val="en-CA"/>
        </w:rPr>
        <w:t>pareve or dairy, from Rideau Bakery</w:t>
      </w:r>
    </w:p>
    <w:p w:rsidR="005E7666" w:rsidRPr="00CD3156" w:rsidRDefault="005E7666" w:rsidP="00B811AC">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fr-FR"/>
        </w:rPr>
      </w:pPr>
      <w:r>
        <w:rPr>
          <w:rFonts w:ascii="Arial" w:hAnsi="Arial" w:cs="Arial"/>
          <w:sz w:val="22"/>
          <w:szCs w:val="22"/>
          <w:lang w:val="en-CA"/>
        </w:rPr>
        <w:t>∙</w:t>
      </w:r>
      <w:r>
        <w:rPr>
          <w:rFonts w:ascii="Arial" w:hAnsi="Arial" w:cs="Arial"/>
          <w:sz w:val="22"/>
          <w:szCs w:val="22"/>
          <w:lang w:val="en-CA"/>
        </w:rPr>
        <w:tab/>
        <w:t>all unopened, sealed, pareve (not prepared in a meat kitchen) or dairy prepared foods with kosher symbols:</w:t>
      </w:r>
      <w:r>
        <w:rPr>
          <w:rFonts w:ascii="Arial" w:hAnsi="Arial" w:cs="Arial"/>
          <w:sz w:val="22"/>
          <w:szCs w:val="22"/>
          <w:lang w:val="en-CA"/>
        </w:rPr>
        <w:tab/>
      </w:r>
      <w:r w:rsidRPr="00CD3156">
        <w:rPr>
          <w:rFonts w:ascii="Arial" w:hAnsi="Arial" w:cs="Arial"/>
          <w:sz w:val="22"/>
          <w:szCs w:val="22"/>
          <w:lang w:val="fr-FR"/>
        </w:rPr>
        <w:t>K     MK     U     cor    (etc)</w:t>
      </w:r>
    </w:p>
    <w:p w:rsidR="005E7666" w:rsidRPr="00CD3156" w:rsidRDefault="005E7666">
      <w:pPr>
        <w:spacing w:line="2" w:lineRule="exact"/>
        <w:rPr>
          <w:sz w:val="22"/>
          <w:szCs w:val="22"/>
          <w:lang w:val="fr-FR"/>
        </w:rPr>
      </w:pPr>
    </w:p>
    <w:p w:rsidR="005E7666" w:rsidRDefault="005E7666" w:rsidP="00CD3156">
      <w:pPr>
        <w:pStyle w:val="Level1"/>
        <w:numPr>
          <w:ilvl w:val="0"/>
          <w:numId w:val="2"/>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all unopened juices, soft drinks, or drinks with kosher symbols</w:t>
      </w:r>
      <w:r w:rsidR="00CA3792">
        <w:rPr>
          <w:rFonts w:ascii="Arial" w:hAnsi="Arial" w:cs="Arial"/>
          <w:sz w:val="22"/>
          <w:szCs w:val="22"/>
          <w:lang w:val="en-CA"/>
        </w:rPr>
        <w:t>, kosher wine</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u w:val="single"/>
          <w:lang w:val="en-CA"/>
        </w:rPr>
        <w:t>What is NOT permitted at Adath Shalom</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 xml:space="preserve">any food with </w:t>
      </w:r>
      <w:r w:rsidR="00B811AC">
        <w:rPr>
          <w:rFonts w:ascii="Arial" w:hAnsi="Arial" w:cs="Arial"/>
          <w:sz w:val="22"/>
          <w:szCs w:val="22"/>
          <w:lang w:val="en-CA"/>
        </w:rPr>
        <w:t>nuts</w:t>
      </w:r>
      <w:r>
        <w:rPr>
          <w:rFonts w:ascii="Arial" w:hAnsi="Arial" w:cs="Arial"/>
          <w:sz w:val="22"/>
          <w:szCs w:val="22"/>
          <w:lang w:val="en-CA"/>
        </w:rPr>
        <w:t xml:space="preserve"> (some of our members have lethal allergies)</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any food prepared at home (such as boiled eggs, etc.)</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fruit or vegetables which have been cut at home</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any processed</w:t>
      </w:r>
      <w:r w:rsidR="00AB79C3">
        <w:rPr>
          <w:rFonts w:ascii="Arial" w:hAnsi="Arial" w:cs="Arial"/>
          <w:sz w:val="22"/>
          <w:szCs w:val="22"/>
          <w:lang w:val="en-CA"/>
        </w:rPr>
        <w:t xml:space="preserve"> food (such as dried fruit</w:t>
      </w:r>
      <w:r>
        <w:rPr>
          <w:rFonts w:ascii="Arial" w:hAnsi="Arial" w:cs="Arial"/>
          <w:sz w:val="22"/>
          <w:szCs w:val="22"/>
          <w:lang w:val="en-CA"/>
        </w:rPr>
        <w:t>, raisins, etc.) which is not packaged and is not explicitly marked kosher</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any drinks (even pure fruit juice) not marked kosher</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using stoves at 31 Nadolny-Sachs, unless a mashgiach is present</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u w:val="single"/>
          <w:lang w:val="en-CA"/>
        </w:rPr>
        <w:t>Preparation and Serving</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Foods may be brought in and refrigerated on Friday morning, provided the mashgiach</w:t>
      </w:r>
      <w:r w:rsidR="00CA3792">
        <w:rPr>
          <w:rFonts w:ascii="Arial" w:hAnsi="Arial" w:cs="Arial"/>
          <w:sz w:val="22"/>
          <w:szCs w:val="22"/>
          <w:lang w:val="en-CA"/>
        </w:rPr>
        <w:t xml:space="preserve"> </w:t>
      </w:r>
      <w:r>
        <w:rPr>
          <w:rFonts w:ascii="Arial" w:hAnsi="Arial" w:cs="Arial"/>
          <w:sz w:val="22"/>
          <w:szCs w:val="22"/>
          <w:lang w:val="en-CA"/>
        </w:rPr>
        <w:t>is aware of the time at which you are planning to deliver it, so that an inspection of all items may be made - contact Kiddush chair to arrange this and to submit comprehensive list of foods and drink</w:t>
      </w:r>
      <w:r w:rsidR="00167CF3">
        <w:rPr>
          <w:rFonts w:ascii="Arial" w:hAnsi="Arial" w:cs="Arial"/>
          <w:sz w:val="22"/>
          <w:szCs w:val="22"/>
          <w:lang w:val="en-CA"/>
        </w:rPr>
        <w:t>s planned, at least three weeks</w:t>
      </w:r>
      <w:r>
        <w:rPr>
          <w:rFonts w:ascii="Arial" w:hAnsi="Arial" w:cs="Arial"/>
          <w:sz w:val="22"/>
          <w:szCs w:val="22"/>
          <w:lang w:val="en-CA"/>
        </w:rPr>
        <w:t xml:space="preserve"> prior to the chosen date.</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 xml:space="preserve">You may bring in </w:t>
      </w:r>
      <w:r>
        <w:rPr>
          <w:rFonts w:ascii="Arial" w:hAnsi="Arial" w:cs="Arial"/>
          <w:sz w:val="22"/>
          <w:szCs w:val="22"/>
          <w:u w:val="single"/>
          <w:lang w:val="en-CA"/>
        </w:rPr>
        <w:t>new, never used before</w:t>
      </w:r>
      <w:r w:rsidR="00DD5656">
        <w:rPr>
          <w:rFonts w:ascii="Arial" w:hAnsi="Arial" w:cs="Arial"/>
          <w:sz w:val="22"/>
          <w:szCs w:val="22"/>
          <w:lang w:val="en-CA"/>
        </w:rPr>
        <w:t xml:space="preserve"> utensils, trays, bowls,</w:t>
      </w:r>
      <w:r>
        <w:rPr>
          <w:rFonts w:ascii="Arial" w:hAnsi="Arial" w:cs="Arial"/>
          <w:sz w:val="22"/>
          <w:szCs w:val="22"/>
          <w:lang w:val="en-CA"/>
        </w:rPr>
        <w:t xml:space="preserve"> for food preparation and serving, keeping in mind that sufficient time must be allocated to toveling them (immersing in the mikvah) before the day when they will be used.  This must be discussed and approved well in advance by the Kiddush Chair or delegate.</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 xml:space="preserve">You may use the serving trays and bowls which are available on site, but you must bring in disposable </w:t>
      </w:r>
      <w:r w:rsidR="00167CF3">
        <w:rPr>
          <w:rFonts w:ascii="Arial" w:hAnsi="Arial" w:cs="Arial"/>
          <w:sz w:val="22"/>
          <w:szCs w:val="22"/>
          <w:lang w:val="en-CA"/>
        </w:rPr>
        <w:t xml:space="preserve">(or new plastic </w:t>
      </w:r>
      <w:r w:rsidR="00CA3792">
        <w:rPr>
          <w:rFonts w:ascii="Arial" w:hAnsi="Arial" w:cs="Arial"/>
          <w:sz w:val="22"/>
          <w:szCs w:val="22"/>
          <w:lang w:val="en-CA"/>
        </w:rPr>
        <w:t>plates</w:t>
      </w:r>
      <w:r w:rsidR="00167CF3">
        <w:rPr>
          <w:rFonts w:ascii="Arial" w:hAnsi="Arial" w:cs="Arial"/>
          <w:sz w:val="22"/>
          <w:szCs w:val="22"/>
          <w:lang w:val="en-CA"/>
        </w:rPr>
        <w:t>)</w:t>
      </w:r>
      <w:r>
        <w:rPr>
          <w:rFonts w:ascii="Arial" w:hAnsi="Arial" w:cs="Arial"/>
          <w:sz w:val="22"/>
          <w:szCs w:val="22"/>
          <w:lang w:val="en-CA"/>
        </w:rPr>
        <w:t>, utensils, glasses, and wine cups for the number of guests expected.</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You may serve bread only if you arrange that guests may sit to eat and if you are prepared to proceed with grace after the meals (Birkat Hamazon).</w:t>
      </w:r>
    </w:p>
    <w:p w:rsidR="005E7666" w:rsidRDefault="005E7666" w:rsidP="00CD3156">
      <w:pPr>
        <w:pStyle w:val="a"/>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t xml:space="preserve">You may hire help to set up, do light food  preparation on Shabbat and clean up after the meal as long as the person is supervised by someone approved by the Kiddush chair or delegate, and who is aware of the rules mentioned here and in the Kashrut Policy.  </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72249B"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 xml:space="preserve">In summary, </w:t>
      </w:r>
      <w:r>
        <w:rPr>
          <w:rFonts w:ascii="Arial" w:hAnsi="Arial" w:cs="Arial"/>
          <w:sz w:val="22"/>
          <w:szCs w:val="22"/>
          <w:u w:val="single"/>
          <w:lang w:val="en-CA"/>
        </w:rPr>
        <w:t>ALL</w:t>
      </w:r>
      <w:r>
        <w:rPr>
          <w:rFonts w:ascii="Arial" w:hAnsi="Arial" w:cs="Arial"/>
          <w:sz w:val="22"/>
          <w:szCs w:val="22"/>
          <w:lang w:val="en-CA"/>
        </w:rPr>
        <w:t xml:space="preserve"> foods and drinks must be certified kosher, or be permitted fresh fruit or vegetables.  What is done at Adath Shalom, foodwise, </w:t>
      </w:r>
      <w:r>
        <w:rPr>
          <w:rFonts w:ascii="Arial" w:hAnsi="Arial" w:cs="Arial"/>
          <w:b/>
          <w:bCs/>
          <w:sz w:val="22"/>
          <w:szCs w:val="22"/>
          <w:u w:val="single"/>
          <w:lang w:val="en-CA"/>
        </w:rPr>
        <w:t>must</w:t>
      </w:r>
      <w:r>
        <w:rPr>
          <w:rFonts w:ascii="Arial" w:hAnsi="Arial" w:cs="Arial"/>
          <w:sz w:val="22"/>
          <w:szCs w:val="22"/>
          <w:lang w:val="en-CA"/>
        </w:rPr>
        <w:t xml:space="preserve"> meet the standards of the Va’ad HaKashrut.  The requirements are detailed in the Kashrut Policy.  When in doubt,  or for </w:t>
      </w:r>
      <w:r>
        <w:rPr>
          <w:rFonts w:ascii="Arial" w:hAnsi="Arial" w:cs="Arial"/>
          <w:sz w:val="22"/>
          <w:szCs w:val="22"/>
          <w:u w:val="single"/>
          <w:lang w:val="en-CA"/>
        </w:rPr>
        <w:t>ANY</w:t>
      </w:r>
      <w:r>
        <w:rPr>
          <w:rFonts w:ascii="Arial" w:hAnsi="Arial" w:cs="Arial"/>
          <w:sz w:val="22"/>
          <w:szCs w:val="22"/>
          <w:lang w:val="en-CA"/>
        </w:rPr>
        <w:t xml:space="preserve"> questions, please contact the Kiddush Chair, well in advance of your event,  with regards to any issue related to  kashrut and/or  for booking an event and /or for additional resources.  </w:t>
      </w:r>
    </w:p>
    <w:p w:rsidR="0072249B" w:rsidRDefault="0072249B"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D57259" w:rsidRDefault="0072249B"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 xml:space="preserve">NB: Families who are self-catering will be asked to sign a letter, stating that they understand, respect and will comply with the </w:t>
      </w:r>
      <w:r w:rsidR="00C97C27">
        <w:rPr>
          <w:rFonts w:ascii="Arial" w:hAnsi="Arial" w:cs="Arial"/>
          <w:sz w:val="22"/>
          <w:szCs w:val="22"/>
          <w:lang w:val="en-CA"/>
        </w:rPr>
        <w:t>kiddush and self-catering policies</w:t>
      </w:r>
      <w:r w:rsidR="00CA3792">
        <w:rPr>
          <w:rFonts w:ascii="Arial" w:hAnsi="Arial" w:cs="Arial"/>
          <w:sz w:val="22"/>
          <w:szCs w:val="22"/>
          <w:lang w:val="en-CA"/>
        </w:rPr>
        <w:t>.</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 xml:space="preserve">                           </w:t>
      </w:r>
      <w:r w:rsidR="00CA3792">
        <w:rPr>
          <w:rFonts w:ascii="Arial" w:hAnsi="Arial" w:cs="Arial"/>
          <w:sz w:val="22"/>
          <w:szCs w:val="22"/>
          <w:lang w:val="en-CA"/>
        </w:rPr>
        <w:t xml:space="preserve">        </w:t>
      </w:r>
      <w:r w:rsidR="006C5F35">
        <w:rPr>
          <w:rFonts w:ascii="Arial" w:hAnsi="Arial" w:cs="Arial"/>
          <w:sz w:val="22"/>
          <w:szCs w:val="22"/>
          <w:lang w:val="en-CA"/>
        </w:rPr>
        <w:t xml:space="preserve">                                     </w:t>
      </w:r>
      <w:r w:rsidR="00CA3792">
        <w:rPr>
          <w:rFonts w:ascii="Arial" w:hAnsi="Arial" w:cs="Arial"/>
          <w:sz w:val="22"/>
          <w:szCs w:val="22"/>
          <w:lang w:val="en-CA"/>
        </w:rPr>
        <w:t xml:space="preserve">  </w:t>
      </w:r>
      <w:r w:rsidR="00AA50C1">
        <w:rPr>
          <w:rFonts w:ascii="Arial" w:hAnsi="Arial" w:cs="Arial"/>
          <w:sz w:val="22"/>
          <w:szCs w:val="22"/>
          <w:lang w:val="en-CA"/>
        </w:rPr>
        <w:t xml:space="preserve">Prepared </w:t>
      </w:r>
      <w:r w:rsidR="00D57259">
        <w:rPr>
          <w:rFonts w:ascii="Arial" w:hAnsi="Arial" w:cs="Arial"/>
          <w:sz w:val="22"/>
          <w:szCs w:val="22"/>
          <w:lang w:val="en-CA"/>
        </w:rPr>
        <w:t xml:space="preserve">October 2002, </w:t>
      </w:r>
      <w:r w:rsidR="00B20D89">
        <w:rPr>
          <w:rFonts w:ascii="Arial" w:hAnsi="Arial" w:cs="Arial"/>
          <w:sz w:val="22"/>
          <w:szCs w:val="22"/>
          <w:lang w:val="en-CA"/>
        </w:rPr>
        <w:t xml:space="preserve">Revised </w:t>
      </w:r>
      <w:r w:rsidR="006C5F35">
        <w:rPr>
          <w:rFonts w:ascii="Arial" w:hAnsi="Arial" w:cs="Arial"/>
          <w:sz w:val="22"/>
          <w:szCs w:val="22"/>
          <w:lang w:val="en-CA"/>
        </w:rPr>
        <w:t xml:space="preserve">November 23, </w:t>
      </w:r>
      <w:r w:rsidR="00B20D89">
        <w:rPr>
          <w:rFonts w:ascii="Arial" w:hAnsi="Arial" w:cs="Arial"/>
          <w:sz w:val="22"/>
          <w:szCs w:val="22"/>
          <w:lang w:val="en-CA"/>
        </w:rPr>
        <w:t>2015</w:t>
      </w:r>
      <w:r>
        <w:rPr>
          <w:rFonts w:ascii="Arial" w:hAnsi="Arial" w:cs="Arial"/>
          <w:sz w:val="22"/>
          <w:szCs w:val="22"/>
          <w:lang w:val="en-CA"/>
        </w:rPr>
        <w:lastRenderedPageBreak/>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p>
    <w:p w:rsidR="00031553"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rFonts w:ascii="Arial" w:hAnsi="Arial" w:cs="Arial"/>
          <w:b/>
          <w:bCs/>
          <w:sz w:val="22"/>
          <w:szCs w:val="22"/>
          <w:lang w:val="en-CA"/>
        </w:rPr>
        <w:t>A</w:t>
      </w:r>
      <w:r w:rsidR="00684F59">
        <w:rPr>
          <w:rFonts w:ascii="Arial" w:hAnsi="Arial" w:cs="Arial"/>
          <w:b/>
          <w:bCs/>
          <w:sz w:val="22"/>
          <w:szCs w:val="22"/>
          <w:lang w:val="en-CA"/>
        </w:rPr>
        <w:t>NNEX</w:t>
      </w:r>
      <w:r>
        <w:rPr>
          <w:rFonts w:ascii="Arial" w:hAnsi="Arial" w:cs="Arial"/>
          <w:b/>
          <w:bCs/>
          <w:sz w:val="22"/>
          <w:szCs w:val="22"/>
          <w:lang w:val="en-CA"/>
        </w:rPr>
        <w:t xml:space="preserve"> 8</w:t>
      </w:r>
    </w:p>
    <w:p w:rsidR="005E7666" w:rsidRDefault="00C44C64"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rFonts w:ascii="Arial" w:hAnsi="Arial" w:cs="Arial"/>
          <w:b/>
          <w:bCs/>
          <w:sz w:val="22"/>
          <w:szCs w:val="22"/>
          <w:lang w:val="en-CA"/>
        </w:rPr>
        <w:t>IF OUR SERVICE IS UNFAMILIAR TO YOU</w:t>
      </w:r>
      <w:r w:rsidR="005E7666">
        <w:rPr>
          <w:rFonts w:ascii="Arial" w:hAnsi="Arial" w:cs="Arial"/>
          <w:b/>
          <w:bCs/>
          <w:sz w:val="22"/>
          <w:szCs w:val="22"/>
          <w:lang w:val="en-CA"/>
        </w:rPr>
        <w:t xml:space="preserve"> </w:t>
      </w:r>
      <w:r w:rsidR="009029DC">
        <w:rPr>
          <w:rFonts w:ascii="Arial" w:hAnsi="Arial" w:cs="Arial"/>
          <w:b/>
          <w:bCs/>
          <w:sz w:val="22"/>
          <w:szCs w:val="22"/>
          <w:lang w:val="en-CA"/>
        </w:rPr>
        <w:fldChar w:fldCharType="begin"/>
      </w:r>
      <w:r w:rsidR="005E7666">
        <w:rPr>
          <w:rFonts w:ascii="Arial" w:hAnsi="Arial" w:cs="Arial"/>
          <w:b/>
          <w:bCs/>
          <w:sz w:val="22"/>
          <w:szCs w:val="22"/>
          <w:lang w:val="en-CA"/>
        </w:rPr>
        <w:instrText>tc "APPENDIX 8</w:instrText>
      </w:r>
    </w:p>
    <w:p w:rsidR="005E7666" w:rsidRDefault="005E7666" w:rsidP="002714A0">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rFonts w:ascii="Arial" w:hAnsi="Arial" w:cs="Arial"/>
          <w:b/>
          <w:bCs/>
          <w:sz w:val="22"/>
          <w:szCs w:val="22"/>
          <w:lang w:val="en-CA"/>
        </w:rPr>
        <w:instrText>If our Service is Unfamiliar to You "</w:instrText>
      </w:r>
      <w:r w:rsidR="009029DC">
        <w:rPr>
          <w:rFonts w:ascii="Arial" w:hAnsi="Arial" w:cs="Arial"/>
          <w:b/>
          <w:bCs/>
          <w:sz w:val="22"/>
          <w:szCs w:val="22"/>
          <w:lang w:val="en-CA"/>
        </w:rPr>
        <w:fldChar w:fldCharType="end"/>
      </w:r>
    </w:p>
    <w:p w:rsidR="002714A0" w:rsidRDefault="002714A0" w:rsidP="002714A0">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Ritual is a force common to most religions.  Ritual can define a group, and help it pass its identity from generation to generation.  Rituals show how a group sees itself in the world, including the relationship with its God or gods.</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i/>
          <w:iCs/>
          <w:sz w:val="22"/>
          <w:szCs w:val="22"/>
          <w:lang w:val="en-CA"/>
        </w:rPr>
        <w:t>A Ritual Moment of Becoming</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Bar Mitzvah (for a boy) and Bat Mitzvah (for a girl) are important Jewish rituals.  The words literally mean son or daughter of the commandment, and they imply that the child is now religiously an adult, hence expected to follow the ritual obligations and ethical codes of the Jewish religion.  Bar/Bat Mitzvah marks the time when Jewish children are expected to recognize their responsibility to themselves, to the rest of the Jewish community, and to the community at large.  It is a loving, hopeful way to usher a child into the adult world where we hope s/he will continue to study Torah and perform the good deeds that are regarded as equally important in Judaism.</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i/>
          <w:iCs/>
          <w:sz w:val="22"/>
          <w:szCs w:val="22"/>
          <w:lang w:val="en-CA"/>
        </w:rPr>
        <w:t>The Bar/Bat Mitzvah</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 xml:space="preserve">The service for a Bar and a Bat Mitzvah </w:t>
      </w:r>
      <w:r w:rsidR="001B32EE">
        <w:rPr>
          <w:rFonts w:ascii="Arial" w:hAnsi="Arial" w:cs="Arial"/>
          <w:sz w:val="22"/>
          <w:szCs w:val="22"/>
          <w:lang w:val="en-CA"/>
        </w:rPr>
        <w:t>is</w:t>
      </w:r>
      <w:r>
        <w:rPr>
          <w:rFonts w:ascii="Arial" w:hAnsi="Arial" w:cs="Arial"/>
          <w:sz w:val="22"/>
          <w:szCs w:val="22"/>
          <w:lang w:val="en-CA"/>
        </w:rPr>
        <w:t xml:space="preserve"> different </w:t>
      </w:r>
      <w:r w:rsidR="001B32EE">
        <w:rPr>
          <w:rFonts w:ascii="Arial" w:hAnsi="Arial" w:cs="Arial"/>
          <w:sz w:val="22"/>
          <w:szCs w:val="22"/>
          <w:lang w:val="en-CA"/>
        </w:rPr>
        <w:t>from one synagogue to another</w:t>
      </w:r>
      <w:r>
        <w:rPr>
          <w:rFonts w:ascii="Arial" w:hAnsi="Arial" w:cs="Arial"/>
          <w:sz w:val="22"/>
          <w:szCs w:val="22"/>
          <w:lang w:val="en-CA"/>
        </w:rPr>
        <w:t>.  Because Adath Shalom is an egalitarian congregation, boys and girls do exactly the same things.</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 xml:space="preserve">The Bar/Bat Mitzvah is not in itself a special ritual.  Rather, the boy or girl simply leads part of the normal Sabbath service, and </w:t>
      </w:r>
      <w:r w:rsidR="00127BE5">
        <w:rPr>
          <w:rFonts w:ascii="Arial" w:hAnsi="Arial" w:cs="Arial"/>
          <w:sz w:val="22"/>
          <w:szCs w:val="22"/>
          <w:lang w:val="en-CA"/>
        </w:rPr>
        <w:t>in particular</w:t>
      </w:r>
      <w:r>
        <w:rPr>
          <w:rFonts w:ascii="Arial" w:hAnsi="Arial" w:cs="Arial"/>
          <w:sz w:val="22"/>
          <w:szCs w:val="22"/>
          <w:lang w:val="en-CA"/>
        </w:rPr>
        <w:t xml:space="preserve"> says the blessings include</w:t>
      </w:r>
      <w:r w:rsidR="00127BE5">
        <w:rPr>
          <w:rFonts w:ascii="Arial" w:hAnsi="Arial" w:cs="Arial"/>
          <w:sz w:val="22"/>
          <w:szCs w:val="22"/>
          <w:lang w:val="en-CA"/>
        </w:rPr>
        <w:t xml:space="preserve">d in the Torah service, and </w:t>
      </w:r>
      <w:r>
        <w:rPr>
          <w:rFonts w:ascii="Arial" w:hAnsi="Arial" w:cs="Arial"/>
          <w:sz w:val="22"/>
          <w:szCs w:val="22"/>
          <w:lang w:val="en-CA"/>
        </w:rPr>
        <w:t>chants the Haftorah, which is generally an excerpt from the Prophets.  By these acts the young person indicates that s/he is now ready to fulfill the covenant with God by being responsible for performing mitzvot, the ritual and ethical obligations of Jewish life.  The changing is followed by a “ritual” specific to this occasion: during the chanting, candies will be passed around and, with the final “amen” of the final blessing, everyone throws candy at the yo</w:t>
      </w:r>
      <w:r w:rsidR="00127BE5">
        <w:rPr>
          <w:rFonts w:ascii="Arial" w:hAnsi="Arial" w:cs="Arial"/>
          <w:sz w:val="22"/>
          <w:szCs w:val="22"/>
          <w:lang w:val="en-CA"/>
        </w:rPr>
        <w:t>u</w:t>
      </w:r>
      <w:r>
        <w:rPr>
          <w:rFonts w:ascii="Arial" w:hAnsi="Arial" w:cs="Arial"/>
          <w:sz w:val="22"/>
          <w:szCs w:val="22"/>
          <w:lang w:val="en-CA"/>
        </w:rPr>
        <w:t>ng person to symbolize our wishes that s/he have a sweet life.  Little kids run up to the front and gather the candies.</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i/>
          <w:iCs/>
          <w:sz w:val="22"/>
          <w:szCs w:val="22"/>
          <w:lang w:val="en-CA"/>
        </w:rPr>
        <w:t>A few words before the Service</w:t>
      </w:r>
      <w:r>
        <w:rPr>
          <w:rFonts w:ascii="Arial" w:hAnsi="Arial" w:cs="Arial"/>
          <w:sz w:val="22"/>
          <w:szCs w:val="22"/>
          <w:lang w:val="en-CA"/>
        </w:rPr>
        <w:t xml:space="preserve"> </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Much of the service will be conducted in Hebrew, the language in which our Bible was originally written and the language that has united Jews throughout history.  You will need two books: the smaller one us the prayer book; the larger has the Torah and Haftorah readings (see further below).  In each, English translation can be found on the left-hand page or column.  Page numbers will be announced from time to time, so you will know about where we are reading.  And remember that books written in Hebrew (not just religious ones) open from the right, which may seem “back to front”.</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i/>
          <w:iCs/>
          <w:sz w:val="22"/>
          <w:szCs w:val="22"/>
          <w:lang w:val="en-CA"/>
        </w:rPr>
        <w:t>The Sabbath Service</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 xml:space="preserve">The Saturday morning service is long – from about 09h30 to 12h00.  It </w:t>
      </w:r>
      <w:r w:rsidR="001B32EE">
        <w:rPr>
          <w:rFonts w:ascii="Arial" w:hAnsi="Arial" w:cs="Arial"/>
          <w:sz w:val="22"/>
          <w:szCs w:val="22"/>
          <w:lang w:val="en-CA"/>
        </w:rPr>
        <w:t>is</w:t>
      </w:r>
      <w:r>
        <w:rPr>
          <w:rFonts w:ascii="Arial" w:hAnsi="Arial" w:cs="Arial"/>
          <w:sz w:val="22"/>
          <w:szCs w:val="22"/>
          <w:lang w:val="en-CA"/>
        </w:rPr>
        <w:t xml:space="preserve"> divided into five main sections.</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sz w:val="22"/>
          <w:szCs w:val="22"/>
        </w:rPr>
        <w:sectPr w:rsidR="005E7666">
          <w:footerReference w:type="default" r:id="rId13"/>
          <w:type w:val="continuous"/>
          <w:pgSz w:w="12240" w:h="15840"/>
          <w:pgMar w:top="1152" w:right="1152" w:bottom="1152" w:left="1152" w:header="1440" w:footer="1440" w:gutter="0"/>
          <w:cols w:space="720"/>
          <w:noEndnote/>
        </w:sectPr>
      </w:pPr>
    </w:p>
    <w:p w:rsidR="005E7666" w:rsidRDefault="005E7666">
      <w:pPr>
        <w:spacing w:line="2" w:lineRule="exact"/>
        <w:rPr>
          <w:sz w:val="22"/>
          <w:szCs w:val="22"/>
        </w:rPr>
      </w:pPr>
    </w:p>
    <w:p w:rsidR="005E7666" w:rsidRDefault="005E7666" w:rsidP="00CD3156">
      <w:pPr>
        <w:pStyle w:val="Level1"/>
        <w:numPr>
          <w:ilvl w:val="0"/>
          <w:numId w:val="7"/>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b/>
          <w:bCs/>
          <w:sz w:val="22"/>
          <w:szCs w:val="22"/>
          <w:lang w:val="en-CA"/>
        </w:rPr>
        <w:t>The Preliminary Service</w:t>
      </w:r>
      <w:r>
        <w:rPr>
          <w:rFonts w:ascii="Arial" w:hAnsi="Arial" w:cs="Arial"/>
          <w:sz w:val="22"/>
          <w:szCs w:val="22"/>
          <w:lang w:val="en-CA"/>
        </w:rPr>
        <w:t xml:space="preserve"> included morning blessing and psalms, which serve as a warm-up to put us in the right frame of mind for prayer.</w:t>
      </w:r>
    </w:p>
    <w:p w:rsidR="002714A0" w:rsidRDefault="002714A0" w:rsidP="00CD3156">
      <w:pPr>
        <w:pStyle w:val="Level1"/>
        <w:numPr>
          <w:ilvl w:val="0"/>
          <w:numId w:val="7"/>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p>
    <w:p w:rsidR="005E7666" w:rsidRDefault="005E7666" w:rsidP="00CD3156">
      <w:pPr>
        <w:pStyle w:val="Level1"/>
        <w:numPr>
          <w:ilvl w:val="0"/>
          <w:numId w:val="7"/>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b/>
          <w:bCs/>
          <w:sz w:val="22"/>
          <w:szCs w:val="22"/>
          <w:lang w:val="en-CA"/>
        </w:rPr>
        <w:t>The Shacharit (or morning) service</w:t>
      </w:r>
      <w:r>
        <w:rPr>
          <w:rFonts w:ascii="Arial" w:hAnsi="Arial" w:cs="Arial"/>
          <w:sz w:val="22"/>
          <w:szCs w:val="22"/>
          <w:lang w:val="en-CA"/>
        </w:rPr>
        <w:t xml:space="preserve"> comes second and includes a variety of prayers which, </w:t>
      </w:r>
      <w:r>
        <w:rPr>
          <w:rFonts w:ascii="Arial" w:hAnsi="Arial" w:cs="Arial"/>
          <w:sz w:val="22"/>
          <w:szCs w:val="22"/>
          <w:lang w:val="en-CA"/>
        </w:rPr>
        <w:lastRenderedPageBreak/>
        <w:t>besides praising or thanking God, remind us of the cycle of life, of the cycle of the seasons, and of the cycle of Jewish rituals and holidays marking such occasions.  The prayer which begins “Sh’ma Ysroel” is the single most succinct statement of our belief in ONE God.  Shortly after the Sh’ma comes the “Amidah” or standing prayer, which is the most sacred part of the prayer service.  Much of this prayer is read in silence, and you may sit down whenever you have finished reading.</w:t>
      </w:r>
      <w:r w:rsidR="001B32EE">
        <w:rPr>
          <w:rFonts w:ascii="Arial" w:hAnsi="Arial" w:cs="Arial"/>
          <w:sz w:val="22"/>
          <w:szCs w:val="22"/>
          <w:lang w:val="en-CA"/>
        </w:rPr>
        <w:t xml:space="preserve"> (Note that anyone who has a problem standing may remain seated at any time in the service).</w:t>
      </w:r>
    </w:p>
    <w:p w:rsidR="00031553" w:rsidRDefault="00031553" w:rsidP="00031553">
      <w:pPr>
        <w:pStyle w:val="Level1"/>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0"/>
        <w:jc w:val="left"/>
        <w:rPr>
          <w:rFonts w:ascii="Arial" w:hAnsi="Arial" w:cs="Arial"/>
          <w:sz w:val="22"/>
          <w:szCs w:val="22"/>
          <w:lang w:val="en-CA"/>
        </w:rPr>
      </w:pPr>
    </w:p>
    <w:p w:rsidR="00031553" w:rsidRDefault="00031553" w:rsidP="00CD3156">
      <w:pPr>
        <w:pStyle w:val="Level1"/>
        <w:numPr>
          <w:ilvl w:val="0"/>
          <w:numId w:val="7"/>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p>
    <w:p w:rsidR="005E7666" w:rsidRDefault="005E7666" w:rsidP="00CD3156">
      <w:pPr>
        <w:pStyle w:val="Level1"/>
        <w:numPr>
          <w:ilvl w:val="0"/>
          <w:numId w:val="7"/>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b/>
          <w:bCs/>
          <w:sz w:val="22"/>
          <w:szCs w:val="22"/>
          <w:lang w:val="en-CA"/>
        </w:rPr>
        <w:t>The Torah Service</w:t>
      </w:r>
      <w:r>
        <w:rPr>
          <w:rFonts w:ascii="Arial" w:hAnsi="Arial" w:cs="Arial"/>
          <w:sz w:val="22"/>
          <w:szCs w:val="22"/>
          <w:lang w:val="en-CA"/>
        </w:rPr>
        <w:t xml:space="preserve"> is the focal point of Sabbath morning, and can</w:t>
      </w:r>
      <w:r w:rsidR="00AA50C1">
        <w:rPr>
          <w:rFonts w:ascii="Arial" w:hAnsi="Arial" w:cs="Arial"/>
          <w:sz w:val="22"/>
          <w:szCs w:val="22"/>
          <w:lang w:val="en-CA"/>
        </w:rPr>
        <w:t>,</w:t>
      </w:r>
      <w:r>
        <w:rPr>
          <w:rFonts w:ascii="Arial" w:hAnsi="Arial" w:cs="Arial"/>
          <w:sz w:val="22"/>
          <w:szCs w:val="22"/>
          <w:lang w:val="en-CA"/>
        </w:rPr>
        <w:t xml:space="preserve"> itself</w:t>
      </w:r>
      <w:r w:rsidR="00AA50C1">
        <w:rPr>
          <w:rFonts w:ascii="Arial" w:hAnsi="Arial" w:cs="Arial"/>
          <w:sz w:val="22"/>
          <w:szCs w:val="22"/>
          <w:lang w:val="en-CA"/>
        </w:rPr>
        <w:t>,</w:t>
      </w:r>
      <w:r>
        <w:rPr>
          <w:rFonts w:ascii="Arial" w:hAnsi="Arial" w:cs="Arial"/>
          <w:sz w:val="22"/>
          <w:szCs w:val="22"/>
          <w:lang w:val="en-CA"/>
        </w:rPr>
        <w:t xml:space="preserve"> be divided into two parts.  First comes the reading from the Torah (i.e. the first five books of the Bible - Genesis through Deuteronomy, though they have different Hebrew names).  The Torah is the central document of Judaism as it defines both the Jew’s relationship with God and appropriate behaviour for living with other human beings.  We read the Torah from start to finish in a cycle of three years.  (Some congregations read it over one year.)  People are called up to witness the reading of the Torah, partly to show honour to it, but also to show that it is an open document; nothing is hidden.  Thus it is particularly significant that the Bar or Bat Mitzvah will be called up today for the first time as a witness, and perhaps even to do some of the reading.  The second part of the Torah service is the highlight for the Bar/Bat Mitzvah, for s/he will recite some blessings and then chant a selection from the prophets or histories that reinforces the Torah reading in some way.  Learning the words, melodies and meaning well enough to conduct these services can take from 12 to 18 months of hard study.  After the Haftorah, presentations will be made in honour of the child, and then the Torah scroll is returned to the ark.</w:t>
      </w:r>
    </w:p>
    <w:p w:rsidR="00031553" w:rsidRDefault="00031553" w:rsidP="00CD3156">
      <w:pPr>
        <w:pStyle w:val="Level1"/>
        <w:numPr>
          <w:ilvl w:val="0"/>
          <w:numId w:val="7"/>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p>
    <w:p w:rsidR="005E7666" w:rsidRDefault="005E7666" w:rsidP="00CD3156">
      <w:pPr>
        <w:pStyle w:val="Level1"/>
        <w:numPr>
          <w:ilvl w:val="0"/>
          <w:numId w:val="7"/>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b/>
          <w:bCs/>
          <w:sz w:val="22"/>
          <w:szCs w:val="22"/>
          <w:lang w:val="en-CA"/>
        </w:rPr>
        <w:t>The Musaf Service</w:t>
      </w:r>
      <w:r>
        <w:rPr>
          <w:rFonts w:ascii="Arial" w:hAnsi="Arial" w:cs="Arial"/>
          <w:sz w:val="22"/>
          <w:szCs w:val="22"/>
          <w:lang w:val="en-CA"/>
        </w:rPr>
        <w:t xml:space="preserve"> comes fourth, and is a relatively rapid repetition of the Shacharit Service to commemorate the additional service that was held on the Sabbath when the Temple was still standing in Jerusalem.</w:t>
      </w:r>
    </w:p>
    <w:p w:rsidR="00031553" w:rsidRPr="00031553" w:rsidRDefault="00031553" w:rsidP="00CD3156">
      <w:pPr>
        <w:pStyle w:val="Level1"/>
        <w:numPr>
          <w:ilvl w:val="0"/>
          <w:numId w:val="7"/>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p>
    <w:p w:rsidR="005E7666" w:rsidRDefault="005E7666" w:rsidP="00CD3156">
      <w:pPr>
        <w:pStyle w:val="Level1"/>
        <w:numPr>
          <w:ilvl w:val="0"/>
          <w:numId w:val="7"/>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144" w:hanging="144"/>
        <w:jc w:val="left"/>
        <w:rPr>
          <w:rFonts w:ascii="Arial" w:hAnsi="Arial" w:cs="Arial"/>
          <w:sz w:val="22"/>
          <w:szCs w:val="22"/>
          <w:lang w:val="en-CA"/>
        </w:rPr>
      </w:pPr>
      <w:r>
        <w:rPr>
          <w:rFonts w:ascii="Arial" w:hAnsi="Arial" w:cs="Arial"/>
          <w:b/>
          <w:bCs/>
          <w:sz w:val="22"/>
          <w:szCs w:val="22"/>
          <w:lang w:val="en-CA"/>
        </w:rPr>
        <w:t>The Concluding Service</w:t>
      </w:r>
      <w:r>
        <w:rPr>
          <w:rFonts w:ascii="Arial" w:hAnsi="Arial" w:cs="Arial"/>
          <w:sz w:val="22"/>
          <w:szCs w:val="22"/>
          <w:lang w:val="en-CA"/>
        </w:rPr>
        <w:t xml:space="preserve"> has no specific name.  Among other prayers, it includes the Kaddish, which, because it emphasizes the transitory nature of life, has for centuries been used to remember those who have passed away.  Announcements and a final song conclude the service.</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031553"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sz w:val="22"/>
          <w:szCs w:val="22"/>
        </w:rPr>
        <w:br w:type="page"/>
      </w:r>
      <w:r>
        <w:rPr>
          <w:rFonts w:ascii="Arial" w:hAnsi="Arial" w:cs="Arial"/>
          <w:b/>
          <w:bCs/>
          <w:sz w:val="22"/>
          <w:szCs w:val="22"/>
          <w:lang w:val="en-CA"/>
        </w:rPr>
        <w:lastRenderedPageBreak/>
        <w:t>A</w:t>
      </w:r>
      <w:r w:rsidR="00684F59">
        <w:rPr>
          <w:rFonts w:ascii="Arial" w:hAnsi="Arial" w:cs="Arial"/>
          <w:b/>
          <w:bCs/>
          <w:sz w:val="22"/>
          <w:szCs w:val="22"/>
          <w:lang w:val="en-CA"/>
        </w:rPr>
        <w:t>NNEX</w:t>
      </w:r>
      <w:r>
        <w:rPr>
          <w:rFonts w:ascii="Arial" w:hAnsi="Arial" w:cs="Arial"/>
          <w:b/>
          <w:bCs/>
          <w:sz w:val="22"/>
          <w:szCs w:val="22"/>
          <w:lang w:val="en-CA"/>
        </w:rPr>
        <w:t xml:space="preserve"> 9</w:t>
      </w:r>
    </w:p>
    <w:p w:rsidR="005E7666" w:rsidRDefault="003A1681"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rFonts w:ascii="Arial" w:hAnsi="Arial" w:cs="Arial"/>
          <w:b/>
          <w:bCs/>
          <w:sz w:val="22"/>
          <w:szCs w:val="22"/>
          <w:lang w:val="en-CA"/>
        </w:rPr>
        <w:t xml:space="preserve">SAMPLE FRENCH TEXT FOR </w:t>
      </w:r>
      <w:r w:rsidR="00132459">
        <w:rPr>
          <w:rFonts w:ascii="Arial" w:hAnsi="Arial" w:cs="Arial"/>
          <w:b/>
          <w:bCs/>
          <w:sz w:val="22"/>
          <w:szCs w:val="22"/>
          <w:lang w:val="en-CA"/>
        </w:rPr>
        <w:t xml:space="preserve">NON-JEWISH </w:t>
      </w:r>
      <w:r>
        <w:rPr>
          <w:rFonts w:ascii="Arial" w:hAnsi="Arial" w:cs="Arial"/>
          <w:b/>
          <w:bCs/>
          <w:sz w:val="22"/>
          <w:szCs w:val="22"/>
          <w:lang w:val="en-CA"/>
        </w:rPr>
        <w:t>GUESTS</w:t>
      </w:r>
      <w:r w:rsidR="009029DC">
        <w:rPr>
          <w:rFonts w:ascii="Arial" w:hAnsi="Arial" w:cs="Arial"/>
          <w:b/>
          <w:bCs/>
          <w:sz w:val="22"/>
          <w:szCs w:val="22"/>
          <w:lang w:val="en-CA"/>
        </w:rPr>
        <w:fldChar w:fldCharType="begin"/>
      </w:r>
      <w:r w:rsidR="005E7666">
        <w:rPr>
          <w:rFonts w:ascii="Arial" w:hAnsi="Arial" w:cs="Arial"/>
          <w:b/>
          <w:bCs/>
          <w:sz w:val="22"/>
          <w:szCs w:val="22"/>
          <w:lang w:val="en-CA"/>
        </w:rPr>
        <w:instrText>tc "APPENDIX 9</w:instrTex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sz w:val="22"/>
          <w:szCs w:val="22"/>
          <w:lang w:val="en-CA"/>
        </w:rPr>
      </w:pPr>
      <w:r>
        <w:rPr>
          <w:rFonts w:ascii="Arial" w:hAnsi="Arial" w:cs="Arial"/>
          <w:b/>
          <w:bCs/>
          <w:sz w:val="22"/>
          <w:szCs w:val="22"/>
          <w:lang w:val="en-CA"/>
        </w:rPr>
        <w:instrText>Sample French text for non-Jews invited to a Bat Mitzvah"</w:instrText>
      </w:r>
      <w:r w:rsidR="009029DC">
        <w:rPr>
          <w:rFonts w:ascii="Arial" w:hAnsi="Arial" w:cs="Arial"/>
          <w:b/>
          <w:bCs/>
          <w:sz w:val="22"/>
          <w:szCs w:val="22"/>
          <w:lang w:val="en-CA"/>
        </w:rPr>
        <w:fldChar w:fldCharType="end"/>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sz w:val="22"/>
          <w:szCs w:val="22"/>
          <w:lang w:val="fr-FR"/>
        </w:rPr>
      </w:pPr>
      <w:r w:rsidRPr="00CD3156">
        <w:rPr>
          <w:rFonts w:ascii="Arial" w:hAnsi="Arial" w:cs="Arial"/>
          <w:b/>
          <w:bCs/>
          <w:sz w:val="22"/>
          <w:szCs w:val="22"/>
          <w:lang w:val="fr-FR"/>
        </w:rPr>
        <w:t>En guise d’introduction à la célébration du Sabbat</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fr-FR"/>
        </w:rPr>
      </w:pPr>
      <w:r w:rsidRPr="00CD3156">
        <w:rPr>
          <w:rFonts w:ascii="Arial" w:hAnsi="Arial" w:cs="Arial"/>
          <w:sz w:val="22"/>
          <w:szCs w:val="22"/>
          <w:lang w:val="fr-FR"/>
        </w:rPr>
        <w:tab/>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Nous vous souhaitons la bienvenue et nous vous remercions d’être là, ce matin, témoins des rites établis depuis longtemps pour souligner le caractère sacré du Sabbat, et témoins plus spécialement de la célébration de la majorité religieuse de notre enfant.</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 xml:space="preserve">En effet, à l’age de douze ans, une jeune fille a atteint la maturité religieuse qui lui permet d’assumer pleinement,  selon la Loi juive,  la responsabilité de ses gestes.  Elle devient Bat-Mitzva;  pour cela,  elle a étudié l’hébreu,  les rites et obligations du judaisme,  et elle peut, dans le milieu égalitaire que se veut la congrégation Adath Shalom,  participer activement à tous les aspects de la célébration.  Aujourd’hui, elle lira un passage de la Tora et chantera la Haftara, le texte hebdomadaire tiré du Livre des prophètes (voir les textes ci-joints). </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b/>
          <w:bCs/>
          <w:sz w:val="22"/>
          <w:szCs w:val="22"/>
          <w:lang w:val="fr-FR"/>
        </w:rPr>
        <w:t>Pratiques courantes:</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 xml:space="preserve">C’est l’usage à Adath Shalom que les femmes et les hommes se couvrent la tête dans la synagogue.  Traditionellement, les hommes portent la kippah tandis que les femmes se permettent plus de fantaisie.  </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Les juifs et les juives adultes portent le talit le samedi matin.  Ce châle de prière rectangulaire, arbore, attachées aux quatre coins, des franges nouées, dont les noeuds rappellent les six cent treize commandements de la Tora.  Notre fille porte le talit pour la première fois aujourd’hui.</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Le jour du Sabbat étant pour Dieu et l’être humain jour de repos, les juifs les plus orthodoxes  n’entreprennent aucune activité reliée  au travail, ni à la maison ou ni à la synagogue;   c’est pourquoi on n’y fait pas cuire d’aliments, on n’ y échange pas d’argent, on n’y prend pas de photos.</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fr-FR"/>
        </w:rPr>
      </w:pPr>
      <w:r w:rsidRPr="00CD3156">
        <w:rPr>
          <w:rFonts w:ascii="Arial" w:hAnsi="Arial" w:cs="Arial"/>
          <w:b/>
          <w:bCs/>
          <w:sz w:val="22"/>
          <w:szCs w:val="22"/>
          <w:lang w:val="fr-FR"/>
        </w:rPr>
        <w:t>La célébration du Sabbat</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Le samedi, la célébration dure environ deux heures.  Elle se sépare en cinq grandes parties: d’abord la partie préliminaire, puis le Shaharit (le service du matin), ensuite la cérémonie de la Torah, après le Moussaf  (le service supplémentaire), et enfin la conclusion.  A Adath Shalom, les membres de la synagogue assument le leadership des célébrations, et habituellement une  personne différente officie pour chacune des quatre premières parties, alors que la conclusion est souvent menée par les plus jeunes membres.  Il faut dix adultes pour entreprendre cette célébration.  Ce groupe constitue le minyan, et à partir d’aujourd’hui, la Bat mitzva  sera de ce nombre.</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b/>
          <w:bCs/>
          <w:sz w:val="22"/>
          <w:szCs w:val="22"/>
          <w:lang w:val="fr-FR"/>
        </w:rPr>
        <w:t>La partie préliminaire:</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Cette brève section comprend les bénédictions du matin et certains psaumes, et dispose l’être attentif à la prière.  Elle sert en quelque sorte de réchauffement aux parties suivantes.</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b/>
          <w:bCs/>
          <w:sz w:val="22"/>
          <w:szCs w:val="22"/>
          <w:lang w:val="fr-FR"/>
        </w:rPr>
        <w:t>Le Shaharit:</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 xml:space="preserve">Le Shaharit, ou office du matin, vient ensuite, et comprend une variété de prières qui, d’un côté, louent Dieu et Lui rendent grâce, et de l’autre nous font apprécier les cycles de la vie, le rythme des saisons, le cycle des rituels juifs et des fêtes qui soulignent ces rituels.  Le Shaharit comprend le Shema Israël, la très brève prière  qui résume notre croyance en un Dieu unique.  S’y trouve aussi l’Amida, ou prière récitée debout, silencieusement et sans interruption.  Cette prière quotidienne est si </w:t>
      </w:r>
      <w:r w:rsidRPr="00CD3156">
        <w:rPr>
          <w:rFonts w:ascii="Arial" w:hAnsi="Arial" w:cs="Arial"/>
          <w:sz w:val="22"/>
          <w:szCs w:val="22"/>
          <w:lang w:val="fr-FR"/>
        </w:rPr>
        <w:lastRenderedPageBreak/>
        <w:t>importante que l’officiant la répète à vive voix ensuite pour le profit de tous.</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b/>
          <w:bCs/>
          <w:sz w:val="22"/>
          <w:szCs w:val="22"/>
          <w:lang w:val="fr-FR"/>
        </w:rPr>
        <w:t>La cérémonie de la Tora:</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Le point central de la célébration du Sabbat, cette section comprend d’une part le rituel qui</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entoure la lecture de la Tora, et d’autre part, la lecture de la Haftora, tirée du Livre des prophètes.</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D’abord on retire la Tora de l’Arche sainte et on la transporte en procession pour que les fidèles puissent s’en approcher. La Tora constitue le document central du judaisme; elle définit les rapports entre Dieu et les juifs et entre les êtres humains dans leurs relations de tous les jours.</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Avant les lectures, la Bat Mitzvah offre à la congregation un résumé des textes accompagné d’un commentaire qu’elle a préparés.</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A Adath Shalom, on lit la Tora d’un bout à l’autre sur un cycle de trois ans; ainsi la portion de chaque semaine représente environ le tiers de la portion hebdomadaire du cycle annuel.  A la fin d’une année, Adath Shalom a passé de la Genèse au Deutéronome.  La  portion se subdivise en passages et pour chacun de ces passages, on invite quelqu’un à être témoin de la lecture.  Ce geste souligne l’honneur dont on veut entourer la Tora , et démontre aussi qu’elle est un texte accessible à tous, sans secret.  C’est un honneur pour chaque personne d’être ainsi appelée en témoignage, et habituellement c’est la première fois que la Bat Mitzvah pose ce geste.  Appelée la dernière (Maftir), la Bat Mitzva relit le dernier passage et, une fois la Tora fermée, passe  aux bénédictions qui accompagnent la Haftora et à la Haftora elle-même.  Les mélodies qui accompagnent ces textes remontent à plus de deux mille ans et leur étude requiert plusieurs mois de travail assidu.  Immédiatement après la bénédiction qui suit la Haftora, il est coutume de lancer des bonbons à la Bat Mitzvah, bonbons que les enfants viennent ramasser après; ceci symbolise notre souhait que sa vie soit remplie de douceur.</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On reprend ensuite la procession pour enfin remettre la Tora dans l’Arche sainte.</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Une répresentante de la communauté d’Adath Shalom fait alors une présentation à la Bat Mitzvah et ses parents récitent pour elle la bénédiction des parents à leurs enfants.</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b/>
          <w:bCs/>
          <w:sz w:val="22"/>
          <w:szCs w:val="22"/>
          <w:lang w:val="fr-FR"/>
        </w:rPr>
        <w:t>Moussaf</w:t>
      </w:r>
      <w:r w:rsidRPr="00CD3156">
        <w:rPr>
          <w:rFonts w:ascii="Arial" w:hAnsi="Arial" w:cs="Arial"/>
          <w:sz w:val="22"/>
          <w:szCs w:val="22"/>
          <w:lang w:val="fr-FR"/>
        </w:rPr>
        <w:t>:</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La  quatrième partie encadre la cérémonie de la Tora et ressemble beaucoup, en plus court, au Shaharit.  On y reprend l’Amida.  On commémore ici le service additionnel qui se tenait le jour du Sabbat à l’époque du Temple de Jérusalem.</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b/>
          <w:bCs/>
          <w:sz w:val="22"/>
          <w:szCs w:val="22"/>
          <w:lang w:val="fr-FR"/>
        </w:rPr>
        <w:t>La conclusion:</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Cette petite section comprend le Kaddish.  Cette prière qui met l’accent sur la nature transitoire de la vie sert depuis des siècles à rappeler le souvenir de ceux qui sont décédés.</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Enfin, on procède aux communications d’ordre plus immédiat, et la célébration prend fin avec Adon Olam qui renouvelle nos liens spirituels avec Dieu.</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 xml:space="preserve">Après la cérémonie du Sabbat, nous récitons, dans le foyer, les bénédictions qui accompagnent le vin </w:t>
      </w:r>
      <w:r w:rsidRPr="00CD3156">
        <w:rPr>
          <w:rFonts w:ascii="Arial" w:hAnsi="Arial" w:cs="Arial"/>
          <w:sz w:val="22"/>
          <w:szCs w:val="22"/>
          <w:lang w:val="fr-FR"/>
        </w:rPr>
        <w:lastRenderedPageBreak/>
        <w:t>et le pain, après quoi toute la congrégation est invitée à partager le repas.  A la fin du repas, nous récitons l’Action de grâce.</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both"/>
        <w:rPr>
          <w:rFonts w:ascii="Arial" w:hAnsi="Arial" w:cs="Arial"/>
          <w:sz w:val="22"/>
          <w:szCs w:val="22"/>
          <w:lang w:val="fr-FR"/>
        </w:rPr>
      </w:pPr>
      <w:r w:rsidRPr="00CD3156">
        <w:rPr>
          <w:rFonts w:ascii="Arial" w:hAnsi="Arial" w:cs="Arial"/>
          <w:sz w:val="22"/>
          <w:szCs w:val="22"/>
          <w:lang w:val="fr-FR"/>
        </w:rPr>
        <w:t>Nous remercions tous ceux et celles qui ont redigé avant nous un sommaire semblable et sur le</w:t>
      </w:r>
      <w:r w:rsidR="00127BE5">
        <w:rPr>
          <w:rFonts w:ascii="Arial" w:hAnsi="Arial" w:cs="Arial"/>
          <w:sz w:val="22"/>
          <w:szCs w:val="22"/>
          <w:lang w:val="fr-FR"/>
        </w:rPr>
        <w:t>s textes desquels nous nous som</w:t>
      </w:r>
      <w:r w:rsidRPr="00CD3156">
        <w:rPr>
          <w:rFonts w:ascii="Arial" w:hAnsi="Arial" w:cs="Arial"/>
          <w:sz w:val="22"/>
          <w:szCs w:val="22"/>
          <w:lang w:val="fr-FR"/>
        </w:rPr>
        <w:t>mes appuyés pour préparer celui-ci.</w:t>
      </w: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fr-FR"/>
        </w:rPr>
      </w:pPr>
    </w:p>
    <w:p w:rsidR="005E7666" w:rsidRPr="00CD315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fr-FR"/>
        </w:rPr>
      </w:pPr>
    </w:p>
    <w:p w:rsidR="00031553"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sidRPr="00306FF6">
        <w:rPr>
          <w:sz w:val="22"/>
          <w:szCs w:val="22"/>
        </w:rPr>
        <w:br w:type="page"/>
      </w:r>
      <w:r>
        <w:rPr>
          <w:rFonts w:ascii="Arial" w:hAnsi="Arial" w:cs="Arial"/>
          <w:b/>
          <w:bCs/>
          <w:sz w:val="22"/>
          <w:szCs w:val="22"/>
          <w:lang w:val="en-CA"/>
        </w:rPr>
        <w:lastRenderedPageBreak/>
        <w:t>A</w:t>
      </w:r>
      <w:r w:rsidR="00684F59">
        <w:rPr>
          <w:rFonts w:ascii="Arial" w:hAnsi="Arial" w:cs="Arial"/>
          <w:b/>
          <w:bCs/>
          <w:sz w:val="22"/>
          <w:szCs w:val="22"/>
          <w:lang w:val="en-CA"/>
        </w:rPr>
        <w:t>NNEX</w:t>
      </w:r>
      <w:r>
        <w:rPr>
          <w:rFonts w:ascii="Arial" w:hAnsi="Arial" w:cs="Arial"/>
          <w:b/>
          <w:bCs/>
          <w:sz w:val="22"/>
          <w:szCs w:val="22"/>
          <w:lang w:val="en-CA"/>
        </w:rPr>
        <w:t xml:space="preserve"> 10</w:t>
      </w:r>
    </w:p>
    <w:p w:rsidR="005E7666" w:rsidRDefault="0096137C"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sz w:val="22"/>
          <w:szCs w:val="22"/>
          <w:lang w:val="en-CA"/>
        </w:rPr>
      </w:pPr>
      <w:r>
        <w:rPr>
          <w:rFonts w:ascii="Arial" w:hAnsi="Arial" w:cs="Arial"/>
          <w:b/>
          <w:bCs/>
          <w:sz w:val="22"/>
          <w:szCs w:val="22"/>
          <w:lang w:val="en-CA"/>
        </w:rPr>
        <w:t>SAMPLE ENGLISH LETTER FOR NON-JEWISH GUESTS</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Dear Kathy &amp; Bob:</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We look forward to your joining us at Allison's Bat Mitzvah.  To enhance your understanding of the services, we would like to share some information with you.</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The synagogue services will commence at 9:30 a.m., with a 15- 20 minutes preliminary section followed by the "Shacharit" -- prayers to praise and thank God.  (Non-Jewish guests may prefer to ar</w:t>
      </w:r>
      <w:r w:rsidR="007801B1">
        <w:rPr>
          <w:rFonts w:ascii="Arial" w:hAnsi="Arial" w:cs="Arial"/>
          <w:sz w:val="22"/>
          <w:szCs w:val="22"/>
          <w:lang w:val="en-CA"/>
        </w:rPr>
        <w:t>rive around 10:00 a.m., that is</w:t>
      </w:r>
      <w:r>
        <w:rPr>
          <w:rFonts w:ascii="Arial" w:hAnsi="Arial" w:cs="Arial"/>
          <w:sz w:val="22"/>
          <w:szCs w:val="22"/>
          <w:lang w:val="en-CA"/>
        </w:rPr>
        <w:t>, after the first parts of the service.)</w:t>
      </w:r>
      <w:r w:rsidR="007801B1">
        <w:rPr>
          <w:rFonts w:ascii="Arial" w:hAnsi="Arial" w:cs="Arial"/>
          <w:sz w:val="22"/>
          <w:szCs w:val="22"/>
          <w:lang w:val="en-CA"/>
        </w:rPr>
        <w:t xml:space="preserve"> </w:t>
      </w:r>
      <w:r>
        <w:rPr>
          <w:rFonts w:ascii="Arial" w:hAnsi="Arial" w:cs="Arial"/>
          <w:sz w:val="22"/>
          <w:szCs w:val="22"/>
          <w:lang w:val="en-CA"/>
        </w:rPr>
        <w:t>This is followed by the reading of the Torah (Five Books of Moses).  A different portion is read every week of the ye</w:t>
      </w:r>
      <w:r w:rsidR="00167CF3">
        <w:rPr>
          <w:rFonts w:ascii="Arial" w:hAnsi="Arial" w:cs="Arial"/>
          <w:sz w:val="22"/>
          <w:szCs w:val="22"/>
          <w:lang w:val="en-CA"/>
        </w:rPr>
        <w:t xml:space="preserve">ar.  Then comes the "Haftarah" </w:t>
      </w:r>
      <w:r>
        <w:rPr>
          <w:rFonts w:ascii="Arial" w:hAnsi="Arial" w:cs="Arial"/>
          <w:sz w:val="22"/>
          <w:szCs w:val="22"/>
          <w:lang w:val="en-CA"/>
        </w:rPr>
        <w:t xml:space="preserve">-- or </w:t>
      </w:r>
      <w:r w:rsidR="00AA50C1">
        <w:rPr>
          <w:rFonts w:ascii="Arial" w:hAnsi="Arial" w:cs="Arial"/>
          <w:sz w:val="22"/>
          <w:szCs w:val="22"/>
          <w:lang w:val="en-CA"/>
        </w:rPr>
        <w:t>accompanying section</w:t>
      </w:r>
      <w:r>
        <w:rPr>
          <w:rFonts w:ascii="Arial" w:hAnsi="Arial" w:cs="Arial"/>
          <w:sz w:val="22"/>
          <w:szCs w:val="22"/>
          <w:lang w:val="en-CA"/>
        </w:rPr>
        <w:t xml:space="preserve"> from the Prophets.  Services conclude with "Musaf", prayers in honour of the Sabbath.  All this will take until about noon.</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During the Torah reading, Allison will be called up as a Bat Mitzvah, a ceremony which recognizes her reaching the age of responsibility as a Jew.  To celebrate her new position in the congregation, she will be given the honour of chanting from the Torah.  She will chant the "Maftir" or last portion of the Torah reading, as well as the Haftarah, a reading from the Prophets.  She will also participate in the Shacharit and Musaf services.</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Services will be conducted in both English and Hebrew, with the prayer book reading from the right.</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It is customary for all entering the Synagogue to cover their heads with a "Kippah".  These will be available in the lobby.  A "Tallit" or prayer shawl is worn only by Jewish men and women. As this is a religious service we ask that dress be in accordance with what would be expected in any religious facility.</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You may sit wherever you like.  The congregation stands when the Holy Ark is opened.  Just watch everyone else.  If you arrive after the service has begun, please pick up a prayer book and Pentateuch and proceed directly to a seat.  (The usher should be able to indicate the current page and, if necessary, help you find a seat.)  However, if the congregation is standing, we ask that you do not enter the seating area until everyone is permitted to sit.  We ask that you do not place books on the floor.</w:t>
      </w:r>
      <w:r w:rsidR="00826BF3">
        <w:rPr>
          <w:rFonts w:ascii="Arial" w:hAnsi="Arial" w:cs="Arial"/>
          <w:sz w:val="22"/>
          <w:szCs w:val="22"/>
          <w:lang w:val="en-CA"/>
        </w:rPr>
        <w:t xml:space="preserve"> If you are already seated when the congregation is asked to stand, but have trouble </w:t>
      </w:r>
      <w:r w:rsidR="00AA50C1">
        <w:rPr>
          <w:rFonts w:ascii="Arial" w:hAnsi="Arial" w:cs="Arial"/>
          <w:sz w:val="22"/>
          <w:szCs w:val="22"/>
          <w:lang w:val="en-CA"/>
        </w:rPr>
        <w:t>standing;</w:t>
      </w:r>
      <w:r w:rsidR="00826BF3">
        <w:rPr>
          <w:rFonts w:ascii="Arial" w:hAnsi="Arial" w:cs="Arial"/>
          <w:sz w:val="22"/>
          <w:szCs w:val="22"/>
          <w:lang w:val="en-CA"/>
        </w:rPr>
        <w:t xml:space="preserve"> please feel free to remain sitting. </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Taking photographs and exchanging money are not permitted on Shabbat.</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Looking forward to being with you.</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t>Karen and Ron</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031553"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sz w:val="22"/>
          <w:szCs w:val="22"/>
        </w:rPr>
        <w:br w:type="page"/>
      </w:r>
      <w:r>
        <w:rPr>
          <w:rFonts w:ascii="Arial" w:hAnsi="Arial" w:cs="Arial"/>
          <w:b/>
          <w:bCs/>
          <w:sz w:val="22"/>
          <w:szCs w:val="22"/>
          <w:lang w:val="en-CA"/>
        </w:rPr>
        <w:lastRenderedPageBreak/>
        <w:t>A</w:t>
      </w:r>
      <w:r w:rsidR="00051957">
        <w:rPr>
          <w:rFonts w:ascii="Arial" w:hAnsi="Arial" w:cs="Arial"/>
          <w:b/>
          <w:bCs/>
          <w:sz w:val="22"/>
          <w:szCs w:val="22"/>
          <w:lang w:val="en-CA"/>
        </w:rPr>
        <w:t>NNEX</w:t>
      </w:r>
      <w:r>
        <w:rPr>
          <w:rFonts w:ascii="Arial" w:hAnsi="Arial" w:cs="Arial"/>
          <w:b/>
          <w:bCs/>
          <w:sz w:val="22"/>
          <w:szCs w:val="22"/>
          <w:lang w:val="en-CA"/>
        </w:rPr>
        <w:t xml:space="preserve"> 11</w:t>
      </w:r>
    </w:p>
    <w:p w:rsidR="005E7666" w:rsidRDefault="00786743" w:rsidP="00C7175E">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jc w:val="center"/>
        <w:rPr>
          <w:rFonts w:ascii="Arial" w:hAnsi="Arial" w:cs="Arial"/>
          <w:b/>
          <w:bCs/>
          <w:sz w:val="22"/>
          <w:szCs w:val="22"/>
          <w:lang w:val="en-CA"/>
        </w:rPr>
      </w:pPr>
      <w:r>
        <w:rPr>
          <w:rFonts w:ascii="Arial" w:hAnsi="Arial" w:cs="Arial"/>
          <w:b/>
          <w:bCs/>
          <w:sz w:val="22"/>
          <w:szCs w:val="22"/>
          <w:lang w:val="en-CA"/>
        </w:rPr>
        <w:t>TIPS TO WRITING A D</w:t>
      </w:r>
      <w:r w:rsidR="00850BBE">
        <w:rPr>
          <w:rFonts w:ascii="Arial" w:hAnsi="Arial" w:cs="Arial"/>
          <w:b/>
          <w:bCs/>
          <w:sz w:val="22"/>
          <w:szCs w:val="22"/>
          <w:lang w:val="en-CA"/>
        </w:rPr>
        <w:t>’</w:t>
      </w:r>
      <w:r w:rsidR="00C7175E">
        <w:rPr>
          <w:rFonts w:ascii="Arial" w:hAnsi="Arial" w:cs="Arial"/>
          <w:b/>
          <w:bCs/>
          <w:sz w:val="22"/>
          <w:szCs w:val="22"/>
          <w:lang w:val="en-CA"/>
        </w:rPr>
        <w:t>VAR</w:t>
      </w:r>
      <w:r w:rsidR="005E7666">
        <w:rPr>
          <w:rFonts w:ascii="Arial" w:hAnsi="Arial" w:cs="Arial"/>
          <w:b/>
          <w:bCs/>
          <w:sz w:val="22"/>
          <w:szCs w:val="22"/>
          <w:lang w:val="en-CA"/>
        </w:rPr>
        <w:t xml:space="preserve"> </w:t>
      </w:r>
      <w:r w:rsidR="00C7175E">
        <w:rPr>
          <w:rFonts w:ascii="Arial" w:hAnsi="Arial" w:cs="Arial"/>
          <w:b/>
          <w:bCs/>
          <w:sz w:val="22"/>
          <w:szCs w:val="22"/>
          <w:lang w:val="en-CA"/>
        </w:rPr>
        <w:t>TORAH FOR A</w:t>
      </w:r>
      <w:r w:rsidR="005E7666">
        <w:rPr>
          <w:rFonts w:ascii="Arial" w:hAnsi="Arial" w:cs="Arial"/>
          <w:b/>
          <w:bCs/>
          <w:sz w:val="22"/>
          <w:szCs w:val="22"/>
          <w:lang w:val="en-CA"/>
        </w:rPr>
        <w:t xml:space="preserve"> </w:t>
      </w:r>
      <w:r w:rsidR="00C7175E">
        <w:rPr>
          <w:rFonts w:ascii="Arial" w:hAnsi="Arial" w:cs="Arial"/>
          <w:b/>
          <w:bCs/>
          <w:sz w:val="22"/>
          <w:szCs w:val="22"/>
          <w:lang w:val="en-CA"/>
        </w:rPr>
        <w:t>BAR/BAT MITZVAH</w:t>
      </w: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p>
    <w:p w:rsidR="005E7666" w:rsidRDefault="005E7666" w:rsidP="00CD3156">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sz w:val="22"/>
          <w:szCs w:val="22"/>
        </w:rPr>
        <w:sectPr w:rsidR="005E7666">
          <w:footerReference w:type="default" r:id="rId14"/>
          <w:type w:val="continuous"/>
          <w:pgSz w:w="12240" w:h="15840"/>
          <w:pgMar w:top="1152" w:right="1152" w:bottom="1152" w:left="1152" w:header="1440" w:footer="1440" w:gutter="0"/>
          <w:cols w:space="720"/>
          <w:noEndnote/>
        </w:sectPr>
      </w:pPr>
    </w:p>
    <w:p w:rsidR="005E7666" w:rsidRDefault="005E7666">
      <w:pPr>
        <w:spacing w:line="2" w:lineRule="exact"/>
        <w:rPr>
          <w:sz w:val="22"/>
          <w:szCs w:val="22"/>
        </w:rPr>
      </w:pP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Read your Haftorah and Torah reading/portion in English first.</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Note any common words or topics found in both.</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Read the Haftorah and Torah reading/portion in Hebrew.</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Same as step 2.</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Note any interesting topics in either Haftorah or Torah reading/portion that are worth exploring in more depth.</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Add to the list any important aspects of Bar or Bat-Mitzvah which are important to you.</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Add any other ideas about Jewish, moral, personal, family or any other topics that you might like to mention.</w:t>
      </w:r>
    </w:p>
    <w:p w:rsidR="00B42370" w:rsidRDefault="00B42370"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 xml:space="preserve">Then be selective and choose among all those possibilities, the few that you want to discuss. It is better to have a short dvar with a few pints, than a long one that touches on many. </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Find some references that contain more information on the topics listed above (library, Internet, school, etc.).</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Make an outline of the subjects in the order that you want to mention.</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Write a rough draft of the D’</w:t>
      </w:r>
      <w:r w:rsidR="00850BBE">
        <w:rPr>
          <w:rFonts w:ascii="Arial" w:hAnsi="Arial" w:cs="Arial"/>
          <w:sz w:val="22"/>
          <w:szCs w:val="22"/>
          <w:lang w:val="en-CA"/>
        </w:rPr>
        <w:t>v</w:t>
      </w:r>
      <w:r>
        <w:rPr>
          <w:rFonts w:ascii="Arial" w:hAnsi="Arial" w:cs="Arial"/>
          <w:sz w:val="22"/>
          <w:szCs w:val="22"/>
          <w:lang w:val="en-CA"/>
        </w:rPr>
        <w:t>ar and show it to your parents, teachers, friends, etc. for feedback.</w:t>
      </w:r>
      <w:r w:rsidR="00B42370">
        <w:rPr>
          <w:rFonts w:ascii="Arial" w:hAnsi="Arial" w:cs="Arial"/>
          <w:sz w:val="22"/>
          <w:szCs w:val="22"/>
          <w:lang w:val="en-CA"/>
        </w:rPr>
        <w:t xml:space="preserve"> Ai</w:t>
      </w:r>
      <w:r w:rsidR="003D3012">
        <w:rPr>
          <w:rFonts w:ascii="Arial" w:hAnsi="Arial" w:cs="Arial"/>
          <w:sz w:val="22"/>
          <w:szCs w:val="22"/>
          <w:lang w:val="en-CA"/>
        </w:rPr>
        <w:t>m</w:t>
      </w:r>
      <w:r w:rsidR="00B42370">
        <w:rPr>
          <w:rFonts w:ascii="Arial" w:hAnsi="Arial" w:cs="Arial"/>
          <w:sz w:val="22"/>
          <w:szCs w:val="22"/>
          <w:lang w:val="en-CA"/>
        </w:rPr>
        <w:t xml:space="preserve"> for 500 to 1000 words. Don’t worry if it is shorter than this target</w:t>
      </w:r>
      <w:r w:rsidR="003D3012">
        <w:rPr>
          <w:rFonts w:ascii="Arial" w:hAnsi="Arial" w:cs="Arial"/>
          <w:sz w:val="22"/>
          <w:szCs w:val="22"/>
          <w:lang w:val="en-CA"/>
        </w:rPr>
        <w:t>; however, if it is longer, then</w:t>
      </w:r>
      <w:r w:rsidR="00B42370">
        <w:rPr>
          <w:rFonts w:ascii="Arial" w:hAnsi="Arial" w:cs="Arial"/>
          <w:sz w:val="22"/>
          <w:szCs w:val="22"/>
          <w:lang w:val="en-CA"/>
        </w:rPr>
        <w:t xml:space="preserve"> delete what is not necessary. </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Polish it up after getting the suggestions for improvement.</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Practise it over and over until if feels very familiar and comfortable.</w:t>
      </w:r>
    </w:p>
    <w:p w:rsidR="005E7666" w:rsidRDefault="005E7666" w:rsidP="00CD3156">
      <w:pPr>
        <w:pStyle w:val="Level1"/>
        <w:numPr>
          <w:ilvl w:val="0"/>
          <w:numId w:val="8"/>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ind w:left="450" w:hanging="450"/>
        <w:jc w:val="left"/>
        <w:rPr>
          <w:rFonts w:ascii="Arial" w:hAnsi="Arial" w:cs="Arial"/>
          <w:sz w:val="22"/>
          <w:szCs w:val="22"/>
          <w:lang w:val="en-CA"/>
        </w:rPr>
      </w:pPr>
      <w:r>
        <w:rPr>
          <w:rFonts w:ascii="Arial" w:hAnsi="Arial" w:cs="Arial"/>
          <w:sz w:val="22"/>
          <w:szCs w:val="22"/>
          <w:lang w:val="en-CA"/>
        </w:rPr>
        <w:t xml:space="preserve">Mazel Tov!!  </w:t>
      </w:r>
      <w:r w:rsidR="00B42370">
        <w:rPr>
          <w:rFonts w:ascii="Arial" w:hAnsi="Arial" w:cs="Arial"/>
          <w:sz w:val="22"/>
          <w:szCs w:val="22"/>
          <w:lang w:val="en-CA"/>
        </w:rPr>
        <w:t>You’ve done</w:t>
      </w:r>
      <w:r>
        <w:rPr>
          <w:rFonts w:ascii="Arial" w:hAnsi="Arial" w:cs="Arial"/>
          <w:sz w:val="22"/>
          <w:szCs w:val="22"/>
          <w:lang w:val="en-CA"/>
        </w:rPr>
        <w:t xml:space="preserve"> it!!</w:t>
      </w:r>
    </w:p>
    <w:p w:rsidR="005E7666" w:rsidRDefault="005E7666" w:rsidP="006C5F35">
      <w:pPr>
        <w:numPr>
          <w:ilvl w:val="12"/>
          <w:numId w:val="0"/>
        </w:numPr>
        <w:tabs>
          <w:tab w:val="left" w:pos="-1134"/>
          <w:tab w:val="left" w:pos="-414"/>
          <w:tab w:val="left" w:pos="0"/>
          <w:tab w:val="left" w:pos="144"/>
          <w:tab w:val="left" w:pos="450"/>
          <w:tab w:val="left" w:pos="720"/>
          <w:tab w:val="left" w:pos="1314"/>
          <w:tab w:val="left" w:pos="1746"/>
          <w:tab w:val="left" w:pos="3186"/>
          <w:tab w:val="left" w:pos="6066"/>
          <w:tab w:val="left" w:pos="8946"/>
          <w:tab w:val="left" w:pos="9360"/>
        </w:tabs>
        <w:spacing w:line="264" w:lineRule="auto"/>
        <w:rPr>
          <w:rFonts w:ascii="Arial" w:hAnsi="Arial" w:cs="Arial"/>
          <w:sz w:val="22"/>
          <w:szCs w:val="22"/>
          <w:lang w:val="en-CA"/>
        </w:rPr>
      </w:pPr>
      <w:r>
        <w:rPr>
          <w:rFonts w:ascii="Arial" w:hAnsi="Arial" w:cs="Arial"/>
          <w:sz w:val="22"/>
          <w:szCs w:val="22"/>
          <w:lang w:val="en-CA"/>
        </w:rPr>
        <w:tab/>
      </w:r>
    </w:p>
    <w:sectPr w:rsidR="005E7666">
      <w:footerReference w:type="default" r:id="rId15"/>
      <w:type w:val="continuous"/>
      <w:pgSz w:w="12240" w:h="15840"/>
      <w:pgMar w:top="1152" w:right="1152" w:bottom="1152" w:left="1152"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0F" w:rsidRDefault="00F5210F">
      <w:r>
        <w:separator/>
      </w:r>
    </w:p>
  </w:endnote>
  <w:endnote w:type="continuationSeparator" w:id="0">
    <w:p w:rsidR="00F5210F" w:rsidRDefault="00F5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66" w:rsidRDefault="005E7666">
    <w:pPr>
      <w:framePr w:wrap="notBeside" w:hAnchor="text" w:xAlign="right"/>
      <w:rPr>
        <w:lang w:val="en-CA"/>
      </w:rPr>
    </w:pPr>
    <w:r>
      <w:rPr>
        <w:lang w:val="en-CA"/>
      </w:rPr>
      <w:fldChar w:fldCharType="begin"/>
    </w:r>
    <w:r>
      <w:rPr>
        <w:lang w:val="en-CA"/>
      </w:rPr>
      <w:instrText xml:space="preserve"> PAGE  </w:instrText>
    </w:r>
    <w:r>
      <w:rPr>
        <w:lang w:val="en-CA"/>
      </w:rPr>
      <w:fldChar w:fldCharType="separate"/>
    </w:r>
    <w:r w:rsidR="006549CD">
      <w:rPr>
        <w:noProof/>
        <w:lang w:val="en-CA"/>
      </w:rPr>
      <w:t>2</w:t>
    </w:r>
    <w:r>
      <w:rPr>
        <w:lang w:val="en-CA"/>
      </w:rPr>
      <w:fldChar w:fldCharType="end"/>
    </w:r>
  </w:p>
  <w:p w:rsidR="005E7666" w:rsidRDefault="005E76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66" w:rsidRDefault="005E7666">
    <w:pPr>
      <w:framePr w:wrap="notBeside" w:hAnchor="text" w:xAlign="right"/>
      <w:rPr>
        <w:lang w:val="en-CA"/>
      </w:rPr>
    </w:pPr>
    <w:r>
      <w:rPr>
        <w:lang w:val="en-CA"/>
      </w:rPr>
      <w:fldChar w:fldCharType="begin"/>
    </w:r>
    <w:r>
      <w:rPr>
        <w:lang w:val="en-CA"/>
      </w:rPr>
      <w:instrText xml:space="preserve"> PAGE  </w:instrText>
    </w:r>
    <w:r>
      <w:rPr>
        <w:lang w:val="en-CA"/>
      </w:rPr>
      <w:fldChar w:fldCharType="separate"/>
    </w:r>
    <w:r w:rsidR="006549CD">
      <w:rPr>
        <w:noProof/>
        <w:lang w:val="en-CA"/>
      </w:rPr>
      <w:t>5</w:t>
    </w:r>
    <w:r>
      <w:rPr>
        <w:lang w:val="en-CA"/>
      </w:rPr>
      <w:fldChar w:fldCharType="end"/>
    </w:r>
  </w:p>
  <w:p w:rsidR="005E7666" w:rsidRDefault="005E76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66" w:rsidRDefault="005E7666">
    <w:pPr>
      <w:framePr w:wrap="notBeside" w:hAnchor="text" w:xAlign="right"/>
      <w:rPr>
        <w:lang w:val="en-CA"/>
      </w:rPr>
    </w:pPr>
    <w:r>
      <w:rPr>
        <w:lang w:val="en-CA"/>
      </w:rPr>
      <w:fldChar w:fldCharType="begin"/>
    </w:r>
    <w:r>
      <w:rPr>
        <w:lang w:val="en-CA"/>
      </w:rPr>
      <w:instrText xml:space="preserve"> PAGE  </w:instrText>
    </w:r>
    <w:r>
      <w:rPr>
        <w:lang w:val="en-CA"/>
      </w:rPr>
      <w:fldChar w:fldCharType="separate"/>
    </w:r>
    <w:r w:rsidR="006549CD">
      <w:rPr>
        <w:noProof/>
        <w:lang w:val="en-CA"/>
      </w:rPr>
      <w:t>7</w:t>
    </w:r>
    <w:r>
      <w:rPr>
        <w:lang w:val="en-CA"/>
      </w:rPr>
      <w:fldChar w:fldCharType="end"/>
    </w:r>
  </w:p>
  <w:p w:rsidR="005E7666" w:rsidRDefault="005E76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8" w:rsidRDefault="00DB1C68">
    <w:pPr>
      <w:framePr w:wrap="notBeside" w:hAnchor="text" w:xAlign="right"/>
      <w:rPr>
        <w:lang w:val="en-CA"/>
      </w:rPr>
    </w:pPr>
    <w:r>
      <w:rPr>
        <w:lang w:val="en-CA"/>
      </w:rPr>
      <w:fldChar w:fldCharType="begin"/>
    </w:r>
    <w:r>
      <w:rPr>
        <w:lang w:val="en-CA"/>
      </w:rPr>
      <w:instrText xml:space="preserve"> PAGE  </w:instrText>
    </w:r>
    <w:r>
      <w:rPr>
        <w:lang w:val="en-CA"/>
      </w:rPr>
      <w:fldChar w:fldCharType="separate"/>
    </w:r>
    <w:r w:rsidR="00600769">
      <w:rPr>
        <w:noProof/>
        <w:lang w:val="en-CA"/>
      </w:rPr>
      <w:t>8</w:t>
    </w:r>
    <w:r>
      <w:rPr>
        <w:lang w:val="en-CA"/>
      </w:rPr>
      <w:fldChar w:fldCharType="end"/>
    </w:r>
  </w:p>
  <w:p w:rsidR="00DB1C68" w:rsidRDefault="00DB1C6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66" w:rsidRDefault="005E7666">
    <w:pPr>
      <w:framePr w:wrap="notBeside" w:hAnchor="text" w:xAlign="right"/>
      <w:rPr>
        <w:lang w:val="en-CA"/>
      </w:rPr>
    </w:pPr>
    <w:r>
      <w:rPr>
        <w:lang w:val="en-CA"/>
      </w:rPr>
      <w:fldChar w:fldCharType="begin"/>
    </w:r>
    <w:r>
      <w:rPr>
        <w:lang w:val="en-CA"/>
      </w:rPr>
      <w:instrText xml:space="preserve"> PAGE  </w:instrText>
    </w:r>
    <w:r>
      <w:rPr>
        <w:lang w:val="en-CA"/>
      </w:rPr>
      <w:fldChar w:fldCharType="separate"/>
    </w:r>
    <w:r w:rsidR="006549CD">
      <w:rPr>
        <w:noProof/>
        <w:lang w:val="en-CA"/>
      </w:rPr>
      <w:t>9</w:t>
    </w:r>
    <w:r>
      <w:rPr>
        <w:lang w:val="en-CA"/>
      </w:rPr>
      <w:fldChar w:fldCharType="end"/>
    </w:r>
  </w:p>
  <w:p w:rsidR="005E7666" w:rsidRDefault="005E766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66" w:rsidRDefault="005E7666">
    <w:pPr>
      <w:framePr w:wrap="notBeside" w:hAnchor="text" w:xAlign="right"/>
      <w:rPr>
        <w:lang w:val="en-CA"/>
      </w:rPr>
    </w:pPr>
    <w:r>
      <w:rPr>
        <w:lang w:val="en-CA"/>
      </w:rPr>
      <w:fldChar w:fldCharType="begin"/>
    </w:r>
    <w:r>
      <w:rPr>
        <w:lang w:val="en-CA"/>
      </w:rPr>
      <w:instrText xml:space="preserve"> PAGE  </w:instrText>
    </w:r>
    <w:r>
      <w:rPr>
        <w:lang w:val="en-CA"/>
      </w:rPr>
      <w:fldChar w:fldCharType="separate"/>
    </w:r>
    <w:r w:rsidR="006549CD">
      <w:rPr>
        <w:noProof/>
        <w:lang w:val="en-CA"/>
      </w:rPr>
      <w:t>16</w:t>
    </w:r>
    <w:r>
      <w:rPr>
        <w:lang w:val="en-CA"/>
      </w:rPr>
      <w:fldChar w:fldCharType="end"/>
    </w:r>
  </w:p>
  <w:p w:rsidR="005E7666" w:rsidRDefault="005E766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66" w:rsidRDefault="005E7666">
    <w:pPr>
      <w:framePr w:wrap="notBeside" w:hAnchor="text" w:xAlign="right"/>
      <w:rPr>
        <w:lang w:val="en-CA"/>
      </w:rPr>
    </w:pPr>
    <w:r>
      <w:rPr>
        <w:lang w:val="en-CA"/>
      </w:rPr>
      <w:fldChar w:fldCharType="begin"/>
    </w:r>
    <w:r>
      <w:rPr>
        <w:lang w:val="en-CA"/>
      </w:rPr>
      <w:instrText xml:space="preserve"> PAGE  </w:instrText>
    </w:r>
    <w:r>
      <w:rPr>
        <w:lang w:val="en-CA"/>
      </w:rPr>
      <w:fldChar w:fldCharType="separate"/>
    </w:r>
    <w:r w:rsidR="00B41BE1">
      <w:rPr>
        <w:noProof/>
        <w:lang w:val="en-CA"/>
      </w:rPr>
      <w:t>33</w:t>
    </w:r>
    <w:r>
      <w:rPr>
        <w:lang w:val="en-CA"/>
      </w:rPr>
      <w:fldChar w:fldCharType="end"/>
    </w:r>
  </w:p>
  <w:p w:rsidR="005E7666" w:rsidRDefault="005E766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66" w:rsidRDefault="005E7666">
    <w:pPr>
      <w:framePr w:wrap="notBeside" w:hAnchor="text" w:xAlign="right"/>
      <w:rPr>
        <w:lang w:val="en-CA"/>
      </w:rPr>
    </w:pPr>
    <w:r>
      <w:rPr>
        <w:lang w:val="en-CA"/>
      </w:rPr>
      <w:fldChar w:fldCharType="begin"/>
    </w:r>
    <w:r>
      <w:rPr>
        <w:lang w:val="en-CA"/>
      </w:rPr>
      <w:instrText xml:space="preserve"> PAGE  </w:instrText>
    </w:r>
    <w:r>
      <w:rPr>
        <w:lang w:val="en-CA"/>
      </w:rPr>
      <w:fldChar w:fldCharType="separate"/>
    </w:r>
    <w:r w:rsidR="006C5F35">
      <w:rPr>
        <w:noProof/>
        <w:lang w:val="en-CA"/>
      </w:rPr>
      <w:t>34</w:t>
    </w:r>
    <w:r>
      <w:rPr>
        <w:lang w:val="en-CA"/>
      </w:rPr>
      <w:fldChar w:fldCharType="end"/>
    </w:r>
  </w:p>
  <w:p w:rsidR="005E7666" w:rsidRDefault="005E76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0F" w:rsidRDefault="00F5210F">
      <w:r>
        <w:separator/>
      </w:r>
    </w:p>
  </w:footnote>
  <w:footnote w:type="continuationSeparator" w:id="0">
    <w:p w:rsidR="00F5210F" w:rsidRDefault="00F52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C4EBEA2"/>
    <w:lvl w:ilvl="0">
      <w:numFmt w:val="bullet"/>
      <w:lvlText w:val="*"/>
      <w:lvlJc w:val="left"/>
    </w:lvl>
  </w:abstractNum>
  <w:abstractNum w:abstractNumId="1">
    <w:nsid w:val="1B733D5F"/>
    <w:multiLevelType w:val="singleLevel"/>
    <w:tmpl w:val="6F021E1C"/>
    <w:lvl w:ilvl="0">
      <w:start w:val="1"/>
      <w:numFmt w:val="decimal"/>
      <w:lvlText w:val="%1."/>
      <w:legacy w:legacy="1" w:legacySpace="0" w:legacyIndent="1"/>
      <w:lvlJc w:val="left"/>
      <w:pPr>
        <w:ind w:left="307" w:hanging="1"/>
      </w:pPr>
      <w:rPr>
        <w:rFonts w:ascii="Arial" w:hAnsi="Arial" w:cs="Arial" w:hint="default"/>
      </w:rPr>
    </w:lvl>
  </w:abstractNum>
  <w:abstractNum w:abstractNumId="2">
    <w:nsid w:val="350C5690"/>
    <w:multiLevelType w:val="singleLevel"/>
    <w:tmpl w:val="6F021E1C"/>
    <w:lvl w:ilvl="0">
      <w:start w:val="1"/>
      <w:numFmt w:val="decimal"/>
      <w:lvlText w:val="%1."/>
      <w:legacy w:legacy="1" w:legacySpace="0" w:legacyIndent="1"/>
      <w:lvlJc w:val="left"/>
      <w:pPr>
        <w:ind w:left="1" w:hanging="1"/>
      </w:pPr>
      <w:rPr>
        <w:rFonts w:ascii="Arial" w:hAnsi="Arial" w:cs="Arial" w:hint="default"/>
      </w:rPr>
    </w:lvl>
  </w:abstractNum>
  <w:abstractNum w:abstractNumId="3">
    <w:nsid w:val="4A96125E"/>
    <w:multiLevelType w:val="hybridMultilevel"/>
    <w:tmpl w:val="FE48A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C24729"/>
    <w:multiLevelType w:val="multilevel"/>
    <w:tmpl w:val="CA407E38"/>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nsid w:val="58B85140"/>
    <w:multiLevelType w:val="hybridMultilevel"/>
    <w:tmpl w:val="A7A28254"/>
    <w:lvl w:ilvl="0" w:tplc="04090001">
      <w:start w:val="1"/>
      <w:numFmt w:val="bullet"/>
      <w:lvlText w:val=""/>
      <w:lvlJc w:val="left"/>
      <w:pPr>
        <w:tabs>
          <w:tab w:val="num" w:pos="1026"/>
        </w:tabs>
        <w:ind w:left="1026" w:hanging="360"/>
      </w:pPr>
      <w:rPr>
        <w:rFonts w:ascii="Symbol" w:hAnsi="Symbol" w:hint="default"/>
      </w:rPr>
    </w:lvl>
    <w:lvl w:ilvl="1" w:tplc="04090003">
      <w:start w:val="1"/>
      <w:numFmt w:val="bullet"/>
      <w:lvlText w:val="o"/>
      <w:lvlJc w:val="left"/>
      <w:pPr>
        <w:tabs>
          <w:tab w:val="num" w:pos="1746"/>
        </w:tabs>
        <w:ind w:left="1746" w:hanging="360"/>
      </w:pPr>
      <w:rPr>
        <w:rFonts w:ascii="Courier New" w:hAnsi="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start w:val="1"/>
      <w:numFmt w:val="bullet"/>
      <w:lvlText w:val=""/>
      <w:lvlJc w:val="left"/>
      <w:pPr>
        <w:tabs>
          <w:tab w:val="num" w:pos="3186"/>
        </w:tabs>
        <w:ind w:left="3186" w:hanging="360"/>
      </w:pPr>
      <w:rPr>
        <w:rFonts w:ascii="Symbol" w:hAnsi="Symbol" w:hint="default"/>
      </w:rPr>
    </w:lvl>
    <w:lvl w:ilvl="4" w:tplc="04090003">
      <w:start w:val="1"/>
      <w:numFmt w:val="bullet"/>
      <w:lvlText w:val="o"/>
      <w:lvlJc w:val="left"/>
      <w:pPr>
        <w:tabs>
          <w:tab w:val="num" w:pos="3906"/>
        </w:tabs>
        <w:ind w:left="3906" w:hanging="360"/>
      </w:pPr>
      <w:rPr>
        <w:rFonts w:ascii="Courier New" w:hAnsi="Courier New" w:hint="default"/>
      </w:rPr>
    </w:lvl>
    <w:lvl w:ilvl="5" w:tplc="04090005">
      <w:start w:val="1"/>
      <w:numFmt w:val="bullet"/>
      <w:lvlText w:val=""/>
      <w:lvlJc w:val="left"/>
      <w:pPr>
        <w:tabs>
          <w:tab w:val="num" w:pos="4626"/>
        </w:tabs>
        <w:ind w:left="4626" w:hanging="360"/>
      </w:pPr>
      <w:rPr>
        <w:rFonts w:ascii="Wingdings" w:hAnsi="Wingdings" w:hint="default"/>
      </w:rPr>
    </w:lvl>
    <w:lvl w:ilvl="6" w:tplc="04090001">
      <w:start w:val="1"/>
      <w:numFmt w:val="bullet"/>
      <w:lvlText w:val=""/>
      <w:lvlJc w:val="left"/>
      <w:pPr>
        <w:tabs>
          <w:tab w:val="num" w:pos="5346"/>
        </w:tabs>
        <w:ind w:left="5346" w:hanging="360"/>
      </w:pPr>
      <w:rPr>
        <w:rFonts w:ascii="Symbol" w:hAnsi="Symbol" w:hint="default"/>
      </w:rPr>
    </w:lvl>
    <w:lvl w:ilvl="7" w:tplc="04090003">
      <w:start w:val="1"/>
      <w:numFmt w:val="bullet"/>
      <w:lvlText w:val="o"/>
      <w:lvlJc w:val="left"/>
      <w:pPr>
        <w:tabs>
          <w:tab w:val="num" w:pos="6066"/>
        </w:tabs>
        <w:ind w:left="6066" w:hanging="360"/>
      </w:pPr>
      <w:rPr>
        <w:rFonts w:ascii="Courier New" w:hAnsi="Courier New" w:hint="default"/>
      </w:rPr>
    </w:lvl>
    <w:lvl w:ilvl="8" w:tplc="04090005">
      <w:start w:val="1"/>
      <w:numFmt w:val="bullet"/>
      <w:lvlText w:val=""/>
      <w:lvlJc w:val="left"/>
      <w:pPr>
        <w:tabs>
          <w:tab w:val="num" w:pos="6786"/>
        </w:tabs>
        <w:ind w:left="6786" w:hanging="360"/>
      </w:pPr>
      <w:rPr>
        <w:rFonts w:ascii="Wingdings" w:hAnsi="Wingdings" w:hint="default"/>
      </w:rPr>
    </w:lvl>
  </w:abstractNum>
  <w:abstractNum w:abstractNumId="6">
    <w:nsid w:val="5D5E1833"/>
    <w:multiLevelType w:val="multilevel"/>
    <w:tmpl w:val="406E44D2"/>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7">
    <w:nsid w:val="5D8504DC"/>
    <w:multiLevelType w:val="singleLevel"/>
    <w:tmpl w:val="26D0665C"/>
    <w:lvl w:ilvl="0">
      <w:start w:val="1"/>
      <w:numFmt w:val="decimal"/>
      <w:lvlText w:val="1.0%1 "/>
      <w:legacy w:legacy="1" w:legacySpace="0" w:legacyIndent="1"/>
      <w:lvlJc w:val="left"/>
      <w:pPr>
        <w:ind w:left="307" w:hanging="1"/>
      </w:pPr>
      <w:rPr>
        <w:rFonts w:ascii="Arial" w:hAnsi="Arial" w:cs="Arial" w:hint="default"/>
      </w:rPr>
    </w:lvl>
  </w:abstractNum>
  <w:abstractNum w:abstractNumId="8">
    <w:nsid w:val="5FC56441"/>
    <w:multiLevelType w:val="multilevel"/>
    <w:tmpl w:val="CA407E38"/>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nsid w:val="7922562F"/>
    <w:multiLevelType w:val="multilevel"/>
    <w:tmpl w:val="14D0E6F0"/>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nsid w:val="7E3A5888"/>
    <w:multiLevelType w:val="multilevel"/>
    <w:tmpl w:val="406E44D2"/>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9"/>
  </w:num>
  <w:num w:numId="2">
    <w:abstractNumId w:val="0"/>
    <w:lvlOverride w:ilvl="0">
      <w:lvl w:ilvl="0">
        <w:start w:val="1"/>
        <w:numFmt w:val="bullet"/>
        <w:lvlText w:val="•"/>
        <w:legacy w:legacy="1" w:legacySpace="0" w:legacyIndent="1"/>
        <w:lvlJc w:val="left"/>
        <w:pPr>
          <w:ind w:left="568" w:hanging="1"/>
        </w:pPr>
        <w:rPr>
          <w:rFonts w:ascii="Arial" w:hAnsi="Arial" w:hint="default"/>
        </w:rPr>
      </w:lvl>
    </w:lvlOverride>
  </w:num>
  <w:num w:numId="3">
    <w:abstractNumId w:val="10"/>
  </w:num>
  <w:num w:numId="4">
    <w:abstractNumId w:val="6"/>
  </w:num>
  <w:num w:numId="5">
    <w:abstractNumId w:val="7"/>
  </w:num>
  <w:num w:numId="6">
    <w:abstractNumId w:val="1"/>
  </w:num>
  <w:num w:numId="7">
    <w:abstractNumId w:val="0"/>
    <w:lvlOverride w:ilvl="0">
      <w:lvl w:ilvl="0">
        <w:start w:val="1"/>
        <w:numFmt w:val="bullet"/>
        <w:lvlText w:val=" "/>
        <w:legacy w:legacy="1" w:legacySpace="0" w:legacyIndent="1"/>
        <w:lvlJc w:val="left"/>
        <w:pPr>
          <w:ind w:left="1" w:hanging="1"/>
        </w:pPr>
        <w:rPr>
          <w:rFonts w:ascii="Arial" w:hAnsi="Arial" w:hint="default"/>
        </w:rPr>
      </w:lvl>
    </w:lvlOverride>
  </w:num>
  <w:num w:numId="8">
    <w:abstractNumId w:val="2"/>
  </w:num>
  <w:num w:numId="9">
    <w:abstractNumId w:val="8"/>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56"/>
    <w:rsid w:val="00004EC1"/>
    <w:rsid w:val="00011753"/>
    <w:rsid w:val="00011CB0"/>
    <w:rsid w:val="00024F5E"/>
    <w:rsid w:val="00026E51"/>
    <w:rsid w:val="00031553"/>
    <w:rsid w:val="00034776"/>
    <w:rsid w:val="00051957"/>
    <w:rsid w:val="00073D3D"/>
    <w:rsid w:val="00080CC0"/>
    <w:rsid w:val="00087DD1"/>
    <w:rsid w:val="000C4219"/>
    <w:rsid w:val="000D6F4E"/>
    <w:rsid w:val="0011489F"/>
    <w:rsid w:val="0012605D"/>
    <w:rsid w:val="001268C7"/>
    <w:rsid w:val="00127BE5"/>
    <w:rsid w:val="001315A6"/>
    <w:rsid w:val="00132459"/>
    <w:rsid w:val="00167CF3"/>
    <w:rsid w:val="001757B9"/>
    <w:rsid w:val="00176E0C"/>
    <w:rsid w:val="00180FCA"/>
    <w:rsid w:val="001A5FB0"/>
    <w:rsid w:val="001B0F8A"/>
    <w:rsid w:val="001B2D87"/>
    <w:rsid w:val="001B32EE"/>
    <w:rsid w:val="001D0767"/>
    <w:rsid w:val="001D5086"/>
    <w:rsid w:val="001D7C78"/>
    <w:rsid w:val="001E1B2F"/>
    <w:rsid w:val="001E5F51"/>
    <w:rsid w:val="001F0B42"/>
    <w:rsid w:val="001F0EBE"/>
    <w:rsid w:val="001F1810"/>
    <w:rsid w:val="0020199D"/>
    <w:rsid w:val="00202E0E"/>
    <w:rsid w:val="00214A02"/>
    <w:rsid w:val="0021578F"/>
    <w:rsid w:val="00216266"/>
    <w:rsid w:val="00240CC0"/>
    <w:rsid w:val="0024108E"/>
    <w:rsid w:val="00241794"/>
    <w:rsid w:val="002417C4"/>
    <w:rsid w:val="00252213"/>
    <w:rsid w:val="00255B54"/>
    <w:rsid w:val="0026464C"/>
    <w:rsid w:val="002714A0"/>
    <w:rsid w:val="00273037"/>
    <w:rsid w:val="00281448"/>
    <w:rsid w:val="00281BBF"/>
    <w:rsid w:val="002944FA"/>
    <w:rsid w:val="002A6814"/>
    <w:rsid w:val="002A6FD1"/>
    <w:rsid w:val="002C391D"/>
    <w:rsid w:val="002C5B1B"/>
    <w:rsid w:val="002D205F"/>
    <w:rsid w:val="002D2594"/>
    <w:rsid w:val="002D4695"/>
    <w:rsid w:val="002D7389"/>
    <w:rsid w:val="002F455F"/>
    <w:rsid w:val="002F665D"/>
    <w:rsid w:val="002F6D94"/>
    <w:rsid w:val="0030338D"/>
    <w:rsid w:val="003049ED"/>
    <w:rsid w:val="00306FF6"/>
    <w:rsid w:val="003076C5"/>
    <w:rsid w:val="0033275B"/>
    <w:rsid w:val="00333747"/>
    <w:rsid w:val="00334350"/>
    <w:rsid w:val="00365823"/>
    <w:rsid w:val="00371E8A"/>
    <w:rsid w:val="003766DC"/>
    <w:rsid w:val="00386C31"/>
    <w:rsid w:val="003921EE"/>
    <w:rsid w:val="003A018D"/>
    <w:rsid w:val="003A1681"/>
    <w:rsid w:val="003A3751"/>
    <w:rsid w:val="003A7E60"/>
    <w:rsid w:val="003D3012"/>
    <w:rsid w:val="003E0E88"/>
    <w:rsid w:val="003E5F24"/>
    <w:rsid w:val="003F3AAB"/>
    <w:rsid w:val="004012AA"/>
    <w:rsid w:val="00404AD1"/>
    <w:rsid w:val="0040651F"/>
    <w:rsid w:val="00441969"/>
    <w:rsid w:val="00473677"/>
    <w:rsid w:val="004763DF"/>
    <w:rsid w:val="004810FA"/>
    <w:rsid w:val="00482C91"/>
    <w:rsid w:val="00483435"/>
    <w:rsid w:val="00492061"/>
    <w:rsid w:val="0049443E"/>
    <w:rsid w:val="00495406"/>
    <w:rsid w:val="004A3CBE"/>
    <w:rsid w:val="004A4E5E"/>
    <w:rsid w:val="004A7918"/>
    <w:rsid w:val="004B12F8"/>
    <w:rsid w:val="004D2085"/>
    <w:rsid w:val="004D3115"/>
    <w:rsid w:val="004F24DD"/>
    <w:rsid w:val="00525F4B"/>
    <w:rsid w:val="00534231"/>
    <w:rsid w:val="00553260"/>
    <w:rsid w:val="00557A14"/>
    <w:rsid w:val="005632C2"/>
    <w:rsid w:val="0057616E"/>
    <w:rsid w:val="0059470F"/>
    <w:rsid w:val="005B0396"/>
    <w:rsid w:val="005B4FD8"/>
    <w:rsid w:val="005C15D9"/>
    <w:rsid w:val="005E12EB"/>
    <w:rsid w:val="005E7666"/>
    <w:rsid w:val="005F6D36"/>
    <w:rsid w:val="00600769"/>
    <w:rsid w:val="006055D9"/>
    <w:rsid w:val="006139E6"/>
    <w:rsid w:val="00631E42"/>
    <w:rsid w:val="00651F6F"/>
    <w:rsid w:val="006549CD"/>
    <w:rsid w:val="0067032B"/>
    <w:rsid w:val="006726A6"/>
    <w:rsid w:val="0067281F"/>
    <w:rsid w:val="00682FE2"/>
    <w:rsid w:val="00684F59"/>
    <w:rsid w:val="00691D7D"/>
    <w:rsid w:val="006A143A"/>
    <w:rsid w:val="006C5F35"/>
    <w:rsid w:val="006D6E68"/>
    <w:rsid w:val="006E1189"/>
    <w:rsid w:val="006E48D2"/>
    <w:rsid w:val="006E548C"/>
    <w:rsid w:val="006F50D1"/>
    <w:rsid w:val="0072249B"/>
    <w:rsid w:val="007237F6"/>
    <w:rsid w:val="00743BBE"/>
    <w:rsid w:val="007801B1"/>
    <w:rsid w:val="007849BF"/>
    <w:rsid w:val="0078561B"/>
    <w:rsid w:val="00786743"/>
    <w:rsid w:val="00790F23"/>
    <w:rsid w:val="00794D94"/>
    <w:rsid w:val="007A147E"/>
    <w:rsid w:val="007A342C"/>
    <w:rsid w:val="007A489F"/>
    <w:rsid w:val="007B12BC"/>
    <w:rsid w:val="007B3327"/>
    <w:rsid w:val="007E3B74"/>
    <w:rsid w:val="0080409A"/>
    <w:rsid w:val="008103E1"/>
    <w:rsid w:val="00817E8E"/>
    <w:rsid w:val="008215FE"/>
    <w:rsid w:val="00826BF3"/>
    <w:rsid w:val="00832ABE"/>
    <w:rsid w:val="00836A94"/>
    <w:rsid w:val="00850BBE"/>
    <w:rsid w:val="00865744"/>
    <w:rsid w:val="008A14AD"/>
    <w:rsid w:val="008B4165"/>
    <w:rsid w:val="008C13A9"/>
    <w:rsid w:val="008E41C0"/>
    <w:rsid w:val="008E6C88"/>
    <w:rsid w:val="008F3185"/>
    <w:rsid w:val="00902491"/>
    <w:rsid w:val="00902543"/>
    <w:rsid w:val="009029DC"/>
    <w:rsid w:val="00910013"/>
    <w:rsid w:val="00910511"/>
    <w:rsid w:val="009223B3"/>
    <w:rsid w:val="009313E9"/>
    <w:rsid w:val="00932D9D"/>
    <w:rsid w:val="009405DE"/>
    <w:rsid w:val="009542AB"/>
    <w:rsid w:val="00956860"/>
    <w:rsid w:val="0096137C"/>
    <w:rsid w:val="00962C4B"/>
    <w:rsid w:val="00963B6B"/>
    <w:rsid w:val="009707EA"/>
    <w:rsid w:val="0097137B"/>
    <w:rsid w:val="009724DF"/>
    <w:rsid w:val="0098420C"/>
    <w:rsid w:val="0099114E"/>
    <w:rsid w:val="009A0397"/>
    <w:rsid w:val="009A3A00"/>
    <w:rsid w:val="009A3CC1"/>
    <w:rsid w:val="009C1EE2"/>
    <w:rsid w:val="009C6FEB"/>
    <w:rsid w:val="009D7830"/>
    <w:rsid w:val="00A00EAD"/>
    <w:rsid w:val="00A0320A"/>
    <w:rsid w:val="00A178E8"/>
    <w:rsid w:val="00A30934"/>
    <w:rsid w:val="00A34351"/>
    <w:rsid w:val="00A40C94"/>
    <w:rsid w:val="00A46B88"/>
    <w:rsid w:val="00A52532"/>
    <w:rsid w:val="00A57A1C"/>
    <w:rsid w:val="00A60620"/>
    <w:rsid w:val="00A60F3E"/>
    <w:rsid w:val="00A671E9"/>
    <w:rsid w:val="00A77E5A"/>
    <w:rsid w:val="00A85709"/>
    <w:rsid w:val="00A91402"/>
    <w:rsid w:val="00A91563"/>
    <w:rsid w:val="00A9377B"/>
    <w:rsid w:val="00A97FAB"/>
    <w:rsid w:val="00AA50C1"/>
    <w:rsid w:val="00AB24EF"/>
    <w:rsid w:val="00AB79C3"/>
    <w:rsid w:val="00AE12C7"/>
    <w:rsid w:val="00AF422B"/>
    <w:rsid w:val="00B01336"/>
    <w:rsid w:val="00B13622"/>
    <w:rsid w:val="00B20D89"/>
    <w:rsid w:val="00B253D0"/>
    <w:rsid w:val="00B41BE1"/>
    <w:rsid w:val="00B42370"/>
    <w:rsid w:val="00B71904"/>
    <w:rsid w:val="00B811AC"/>
    <w:rsid w:val="00B83600"/>
    <w:rsid w:val="00B84B86"/>
    <w:rsid w:val="00BA1BF0"/>
    <w:rsid w:val="00BA31C9"/>
    <w:rsid w:val="00BB553E"/>
    <w:rsid w:val="00BB6095"/>
    <w:rsid w:val="00BB709A"/>
    <w:rsid w:val="00BC0B15"/>
    <w:rsid w:val="00BC1BBF"/>
    <w:rsid w:val="00BD29B1"/>
    <w:rsid w:val="00BE0A3C"/>
    <w:rsid w:val="00C03A91"/>
    <w:rsid w:val="00C1091E"/>
    <w:rsid w:val="00C13B17"/>
    <w:rsid w:val="00C13FB4"/>
    <w:rsid w:val="00C37092"/>
    <w:rsid w:val="00C40F9E"/>
    <w:rsid w:val="00C44C64"/>
    <w:rsid w:val="00C7175E"/>
    <w:rsid w:val="00C9181B"/>
    <w:rsid w:val="00C9221A"/>
    <w:rsid w:val="00C9691F"/>
    <w:rsid w:val="00C97C27"/>
    <w:rsid w:val="00CA001D"/>
    <w:rsid w:val="00CA12F5"/>
    <w:rsid w:val="00CA3792"/>
    <w:rsid w:val="00CA46EA"/>
    <w:rsid w:val="00CB157A"/>
    <w:rsid w:val="00CB1F75"/>
    <w:rsid w:val="00CC3B5B"/>
    <w:rsid w:val="00CC3FFF"/>
    <w:rsid w:val="00CD3156"/>
    <w:rsid w:val="00CD6557"/>
    <w:rsid w:val="00CE72CB"/>
    <w:rsid w:val="00D16406"/>
    <w:rsid w:val="00D260A6"/>
    <w:rsid w:val="00D27004"/>
    <w:rsid w:val="00D41911"/>
    <w:rsid w:val="00D42A79"/>
    <w:rsid w:val="00D4303C"/>
    <w:rsid w:val="00D47EEA"/>
    <w:rsid w:val="00D53CD6"/>
    <w:rsid w:val="00D56574"/>
    <w:rsid w:val="00D571EA"/>
    <w:rsid w:val="00D57259"/>
    <w:rsid w:val="00D704BA"/>
    <w:rsid w:val="00D733F0"/>
    <w:rsid w:val="00D81229"/>
    <w:rsid w:val="00D856D4"/>
    <w:rsid w:val="00DA146D"/>
    <w:rsid w:val="00DA3FED"/>
    <w:rsid w:val="00DB1C68"/>
    <w:rsid w:val="00DB60E8"/>
    <w:rsid w:val="00DC6D8D"/>
    <w:rsid w:val="00DC7895"/>
    <w:rsid w:val="00DD5656"/>
    <w:rsid w:val="00DF1F4E"/>
    <w:rsid w:val="00DF4816"/>
    <w:rsid w:val="00E00B61"/>
    <w:rsid w:val="00E50D31"/>
    <w:rsid w:val="00E60512"/>
    <w:rsid w:val="00E6560B"/>
    <w:rsid w:val="00E75741"/>
    <w:rsid w:val="00E8185F"/>
    <w:rsid w:val="00E8292C"/>
    <w:rsid w:val="00E85228"/>
    <w:rsid w:val="00E879FE"/>
    <w:rsid w:val="00E9446F"/>
    <w:rsid w:val="00E945A5"/>
    <w:rsid w:val="00EA2D06"/>
    <w:rsid w:val="00EA75DE"/>
    <w:rsid w:val="00ED43C1"/>
    <w:rsid w:val="00EE5D3C"/>
    <w:rsid w:val="00EE6361"/>
    <w:rsid w:val="00EF1782"/>
    <w:rsid w:val="00F15FA1"/>
    <w:rsid w:val="00F30F2C"/>
    <w:rsid w:val="00F35A2A"/>
    <w:rsid w:val="00F416D4"/>
    <w:rsid w:val="00F42BB5"/>
    <w:rsid w:val="00F5210F"/>
    <w:rsid w:val="00F5433A"/>
    <w:rsid w:val="00F634A1"/>
    <w:rsid w:val="00F73242"/>
    <w:rsid w:val="00F77359"/>
    <w:rsid w:val="00FA02DF"/>
    <w:rsid w:val="00FA2E00"/>
    <w:rsid w:val="00FC048F"/>
    <w:rsid w:val="00FD7F77"/>
    <w:rsid w:val="00FE6443"/>
    <w:rsid w:val="00FF2CFB"/>
    <w:rsid w:val="00FF40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sz w:val="24"/>
      <w:szCs w:val="24"/>
    </w:rPr>
  </w:style>
  <w:style w:type="paragraph" w:customStyle="1" w:styleId="Level2">
    <w:name w:val="Level 2"/>
    <w:uiPriority w:val="99"/>
    <w:pPr>
      <w:widowControl w:val="0"/>
      <w:autoSpaceDE w:val="0"/>
      <w:autoSpaceDN w:val="0"/>
      <w:adjustRightInd w:val="0"/>
      <w:ind w:left="1440"/>
      <w:jc w:val="both"/>
    </w:pPr>
    <w:rPr>
      <w:sz w:val="24"/>
      <w:szCs w:val="24"/>
    </w:rPr>
  </w:style>
  <w:style w:type="paragraph" w:customStyle="1" w:styleId="Level3">
    <w:name w:val="Level 3"/>
    <w:uiPriority w:val="99"/>
    <w:pPr>
      <w:widowControl w:val="0"/>
      <w:autoSpaceDE w:val="0"/>
      <w:autoSpaceDN w:val="0"/>
      <w:adjustRightInd w:val="0"/>
      <w:ind w:left="2160"/>
      <w:jc w:val="both"/>
    </w:pPr>
    <w:rPr>
      <w:sz w:val="24"/>
      <w:szCs w:val="24"/>
    </w:rPr>
  </w:style>
  <w:style w:type="paragraph" w:customStyle="1" w:styleId="Level4">
    <w:name w:val="Level 4"/>
    <w:uiPriority w:val="99"/>
    <w:pPr>
      <w:widowControl w:val="0"/>
      <w:autoSpaceDE w:val="0"/>
      <w:autoSpaceDN w:val="0"/>
      <w:adjustRightInd w:val="0"/>
      <w:ind w:left="2880"/>
      <w:jc w:val="both"/>
    </w:pPr>
    <w:rPr>
      <w:sz w:val="24"/>
      <w:szCs w:val="24"/>
    </w:rPr>
  </w:style>
  <w:style w:type="paragraph" w:customStyle="1" w:styleId="Level5">
    <w:name w:val="Level 5"/>
    <w:uiPriority w:val="99"/>
    <w:pPr>
      <w:widowControl w:val="0"/>
      <w:autoSpaceDE w:val="0"/>
      <w:autoSpaceDN w:val="0"/>
      <w:adjustRightInd w:val="0"/>
      <w:ind w:left="3600"/>
      <w:jc w:val="both"/>
    </w:pPr>
    <w:rPr>
      <w:sz w:val="24"/>
      <w:szCs w:val="24"/>
    </w:rPr>
  </w:style>
  <w:style w:type="paragraph" w:customStyle="1" w:styleId="Level6">
    <w:name w:val="Level 6"/>
    <w:uiPriority w:val="99"/>
    <w:pPr>
      <w:widowControl w:val="0"/>
      <w:autoSpaceDE w:val="0"/>
      <w:autoSpaceDN w:val="0"/>
      <w:adjustRightInd w:val="0"/>
      <w:ind w:left="4320"/>
      <w:jc w:val="both"/>
    </w:pPr>
    <w:rPr>
      <w:sz w:val="24"/>
      <w:szCs w:val="24"/>
    </w:rPr>
  </w:style>
  <w:style w:type="paragraph" w:customStyle="1" w:styleId="Level7">
    <w:name w:val="Level 7"/>
    <w:uiPriority w:val="99"/>
    <w:pPr>
      <w:widowControl w:val="0"/>
      <w:autoSpaceDE w:val="0"/>
      <w:autoSpaceDN w:val="0"/>
      <w:adjustRightInd w:val="0"/>
      <w:ind w:left="5040"/>
      <w:jc w:val="both"/>
    </w:pPr>
    <w:rPr>
      <w:sz w:val="24"/>
      <w:szCs w:val="24"/>
    </w:rPr>
  </w:style>
  <w:style w:type="paragraph" w:customStyle="1" w:styleId="Level8">
    <w:name w:val="Level 8"/>
    <w:uiPriority w:val="99"/>
    <w:pPr>
      <w:widowControl w:val="0"/>
      <w:autoSpaceDE w:val="0"/>
      <w:autoSpaceDN w:val="0"/>
      <w:adjustRightInd w:val="0"/>
      <w:ind w:left="5760"/>
      <w:jc w:val="both"/>
    </w:pPr>
    <w:rPr>
      <w:sz w:val="24"/>
      <w:szCs w:val="24"/>
    </w:rPr>
  </w:style>
  <w:style w:type="paragraph" w:customStyle="1" w:styleId="Level9">
    <w:name w:val="Level 9"/>
    <w:uiPriority w:val="99"/>
    <w:pPr>
      <w:widowControl w:val="0"/>
      <w:autoSpaceDE w:val="0"/>
      <w:autoSpaceDN w:val="0"/>
      <w:adjustRightInd w:val="0"/>
      <w:ind w:left="6480"/>
      <w:jc w:val="both"/>
    </w:pPr>
    <w:rPr>
      <w:sz w:val="24"/>
      <w:szCs w:val="24"/>
    </w:rPr>
  </w:style>
  <w:style w:type="character" w:customStyle="1" w:styleId="QuickFormat1">
    <w:name w:val="QuickFormat1"/>
    <w:uiPriority w:val="99"/>
  </w:style>
  <w:style w:type="paragraph" w:customStyle="1" w:styleId="DefinitionT">
    <w:name w:val="Definition T"/>
    <w:uiPriority w:val="99"/>
    <w:pPr>
      <w:widowControl w:val="0"/>
      <w:autoSpaceDE w:val="0"/>
      <w:autoSpaceDN w:val="0"/>
      <w:adjustRightInd w:val="0"/>
    </w:pPr>
    <w:rPr>
      <w:sz w:val="24"/>
      <w:szCs w:val="24"/>
    </w:rPr>
  </w:style>
  <w:style w:type="paragraph" w:customStyle="1" w:styleId="DefinitionL">
    <w:name w:val="Definition L"/>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pPr>
    <w:rPr>
      <w:b/>
      <w:bCs/>
      <w:sz w:val="48"/>
      <w:szCs w:val="48"/>
    </w:rPr>
  </w:style>
  <w:style w:type="paragraph" w:customStyle="1" w:styleId="H2">
    <w:name w:val="H2"/>
    <w:uiPriority w:val="99"/>
    <w:pPr>
      <w:widowControl w:val="0"/>
      <w:autoSpaceDE w:val="0"/>
      <w:autoSpaceDN w:val="0"/>
      <w:adjustRightInd w:val="0"/>
    </w:pPr>
    <w:rPr>
      <w:b/>
      <w:bCs/>
      <w:sz w:val="36"/>
      <w:szCs w:val="36"/>
    </w:rPr>
  </w:style>
  <w:style w:type="paragraph" w:customStyle="1" w:styleId="H3">
    <w:name w:val="H3"/>
    <w:uiPriority w:val="99"/>
    <w:pPr>
      <w:widowControl w:val="0"/>
      <w:autoSpaceDE w:val="0"/>
      <w:autoSpaceDN w:val="0"/>
      <w:adjustRightInd w:val="0"/>
    </w:pPr>
    <w:rPr>
      <w:b/>
      <w:bCs/>
      <w:sz w:val="28"/>
      <w:szCs w:val="28"/>
    </w:rPr>
  </w:style>
  <w:style w:type="paragraph" w:customStyle="1" w:styleId="H4">
    <w:name w:val="H4"/>
    <w:uiPriority w:val="99"/>
    <w:pPr>
      <w:widowControl w:val="0"/>
      <w:autoSpaceDE w:val="0"/>
      <w:autoSpaceDN w:val="0"/>
      <w:adjustRightInd w:val="0"/>
    </w:pPr>
    <w:rPr>
      <w:b/>
      <w:bCs/>
      <w:sz w:val="24"/>
      <w:szCs w:val="24"/>
    </w:rPr>
  </w:style>
  <w:style w:type="paragraph" w:customStyle="1" w:styleId="H5">
    <w:name w:val="H5"/>
    <w:uiPriority w:val="99"/>
    <w:pPr>
      <w:widowControl w:val="0"/>
      <w:autoSpaceDE w:val="0"/>
      <w:autoSpaceDN w:val="0"/>
      <w:adjustRightInd w:val="0"/>
    </w:pPr>
    <w:rPr>
      <w:b/>
      <w:bCs/>
    </w:rPr>
  </w:style>
  <w:style w:type="paragraph" w:customStyle="1" w:styleId="H6">
    <w:name w:val="H6"/>
    <w:uiPriority w:val="99"/>
    <w:pPr>
      <w:widowControl w:val="0"/>
      <w:autoSpaceDE w:val="0"/>
      <w:autoSpaceDN w:val="0"/>
      <w:adjustRightInd w:val="0"/>
    </w:pPr>
    <w:rPr>
      <w:b/>
      <w:bCs/>
      <w:sz w:val="16"/>
      <w:szCs w:val="16"/>
    </w:rPr>
  </w:style>
  <w:style w:type="paragraph" w:customStyle="1" w:styleId="Address">
    <w:name w:val="Address"/>
    <w:uiPriority w:val="99"/>
    <w:pPr>
      <w:widowControl w:val="0"/>
      <w:autoSpaceDE w:val="0"/>
      <w:autoSpaceDN w:val="0"/>
      <w:adjustRightInd w:val="0"/>
    </w:pPr>
    <w:rPr>
      <w:i/>
      <w:iCs/>
      <w:sz w:val="24"/>
      <w:szCs w:val="24"/>
    </w:rPr>
  </w:style>
  <w:style w:type="paragraph" w:customStyle="1" w:styleId="Blockquote">
    <w:name w:val="Blockquote"/>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paragraph" w:customStyle="1" w:styleId="zBottomof">
    <w:name w:val="zBottom of"/>
    <w:uiPriority w:val="99"/>
    <w:pPr>
      <w:widowControl w:val="0"/>
      <w:pBdr>
        <w:top w:val="double" w:sz="8" w:space="2" w:color="000000"/>
      </w:pBdr>
      <w:shd w:val="solid" w:color="000080" w:fill="000080"/>
      <w:autoSpaceDE w:val="0"/>
      <w:autoSpaceDN w:val="0"/>
      <w:adjustRightInd w:val="0"/>
      <w:jc w:val="center"/>
    </w:pPr>
    <w:rPr>
      <w:rFonts w:ascii="Arial" w:hAnsi="Arial" w:cs="Arial"/>
      <w:vanish/>
      <w:color w:val="000080"/>
      <w:sz w:val="16"/>
      <w:szCs w:val="16"/>
    </w:rPr>
  </w:style>
  <w:style w:type="paragraph" w:customStyle="1" w:styleId="zTopofFor">
    <w:name w:val="zTop of For"/>
    <w:uiPriority w:val="99"/>
    <w:pPr>
      <w:widowControl w:val="0"/>
      <w:pBdr>
        <w:bottom w:val="double" w:sz="8" w:space="2" w:color="000000"/>
      </w:pBdr>
      <w:shd w:val="solid" w:color="000080" w:fill="000080"/>
      <w:autoSpaceDE w:val="0"/>
      <w:autoSpaceDN w:val="0"/>
      <w:adjustRightInd w:val="0"/>
      <w:jc w:val="center"/>
    </w:pPr>
    <w:rPr>
      <w:rFonts w:ascii="Arial" w:hAnsi="Arial" w:cs="Arial"/>
      <w:color w:val="000080"/>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level10">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el20">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el30">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el40">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el50">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el60">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el70">
    <w:name w:val="_leve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el80">
    <w:name w:val="_leve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el90">
    <w:name w:val="_level9"/>
    <w:uiPriority w:val="9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1Paragraph1">
    <w:name w:val="1Paragraph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pPr>
    <w:rPr>
      <w:rFonts w:ascii="Arial" w:hAnsi="Arial" w:cs="Arial"/>
    </w:rPr>
  </w:style>
  <w:style w:type="paragraph" w:customStyle="1" w:styleId="2Paragraph1">
    <w:name w:val="2Paragraph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Pr>
      <w:rFonts w:ascii="Arial" w:hAnsi="Arial" w:cs="Arial"/>
    </w:rPr>
  </w:style>
  <w:style w:type="paragraph" w:customStyle="1" w:styleId="3Paragraph1">
    <w:name w:val="3Paragraph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pPr>
    <w:rPr>
      <w:rFonts w:ascii="Arial" w:hAnsi="Arial" w:cs="Arial"/>
    </w:rPr>
  </w:style>
  <w:style w:type="paragraph" w:styleId="BodyText">
    <w:name w:val="Body Text"/>
    <w:basedOn w:val="Normal"/>
    <w:link w:val="BodyTextChar"/>
    <w:uiPriority w:val="99"/>
    <w:pPr>
      <w:tabs>
        <w:tab w:val="left" w:pos="-1134"/>
        <w:tab w:val="left" w:pos="-414"/>
        <w:tab w:val="left" w:pos="0"/>
        <w:tab w:val="left" w:pos="450"/>
        <w:tab w:val="left" w:pos="1026"/>
        <w:tab w:val="left" w:pos="1314"/>
        <w:tab w:val="left" w:pos="1746"/>
        <w:tab w:val="left" w:pos="3186"/>
        <w:tab w:val="left" w:pos="6066"/>
        <w:tab w:val="left" w:pos="8946"/>
        <w:tab w:val="left" w:pos="9360"/>
      </w:tabs>
    </w:pPr>
    <w:rPr>
      <w:rFonts w:ascii="Arial" w:hAnsi="Arial" w:cs="Arial"/>
      <w:sz w:val="22"/>
      <w:szCs w:val="22"/>
    </w:rPr>
  </w:style>
  <w:style w:type="character" w:customStyle="1" w:styleId="BodyTextChar">
    <w:name w:val="Body Text Char"/>
    <w:basedOn w:val="DefaultParagraphFont"/>
    <w:link w:val="BodyText"/>
    <w:uiPriority w:val="99"/>
    <w:semiHidden/>
    <w:locked/>
    <w:rPr>
      <w:rFonts w:cs="Times New Roman"/>
      <w:sz w:val="24"/>
      <w:szCs w:val="24"/>
      <w:lang w:val="en-US" w:eastAsia="x-none"/>
    </w:rPr>
  </w:style>
  <w:style w:type="paragraph" w:styleId="BodyText2">
    <w:name w:val="Body Text 2"/>
    <w:basedOn w:val="Normal"/>
    <w:link w:val="BodyText2Char"/>
    <w:uiPriority w:val="99"/>
    <w:pPr>
      <w:tabs>
        <w:tab w:val="left" w:pos="-1134"/>
        <w:tab w:val="left" w:pos="-414"/>
        <w:tab w:val="left" w:pos="144"/>
        <w:tab w:val="left" w:pos="420"/>
        <w:tab w:val="left" w:pos="450"/>
        <w:tab w:val="left" w:pos="1026"/>
        <w:tab w:val="left" w:pos="1314"/>
        <w:tab w:val="left" w:pos="1746"/>
        <w:tab w:val="left" w:pos="3186"/>
        <w:tab w:val="left" w:pos="6066"/>
        <w:tab w:val="left" w:pos="8946"/>
        <w:tab w:val="left" w:pos="9360"/>
      </w:tabs>
      <w:ind w:left="420"/>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sz w:val="24"/>
      <w:szCs w:val="24"/>
      <w:lang w:val="en-US" w:eastAsia="x-none"/>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x-none"/>
    </w:rPr>
  </w:style>
  <w:style w:type="paragraph" w:customStyle="1" w:styleId="a">
    <w:name w:val="∙"/>
    <w:uiPriority w:val="99"/>
    <w:pPr>
      <w:widowControl w:val="0"/>
      <w:autoSpaceDE w:val="0"/>
      <w:autoSpaceDN w:val="0"/>
      <w:adjustRightInd w:val="0"/>
      <w:ind w:left="-1440"/>
      <w:jc w:val="both"/>
    </w:pPr>
    <w:rPr>
      <w:sz w:val="24"/>
      <w:szCs w:val="24"/>
    </w:rPr>
  </w:style>
  <w:style w:type="paragraph" w:customStyle="1" w:styleId="26">
    <w:name w:val="_26"/>
    <w:uiPriority w:val="99"/>
    <w:pPr>
      <w:widowControl w:val="0"/>
      <w:autoSpaceDE w:val="0"/>
      <w:autoSpaceDN w:val="0"/>
      <w:adjustRightInd w:val="0"/>
      <w:jc w:val="both"/>
    </w:pPr>
    <w:rP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0">
    <w:name w:val="_"/>
    <w:uiPriority w:val="99"/>
    <w:pPr>
      <w:widowControl w:val="0"/>
      <w:tabs>
        <w:tab w:val="left" w:pos="6480"/>
        <w:tab w:val="left" w:pos="7200"/>
        <w:tab w:val="left" w:pos="7920"/>
      </w:tabs>
      <w:autoSpaceDE w:val="0"/>
      <w:autoSpaceDN w:val="0"/>
      <w:adjustRightInd w:val="0"/>
      <w:ind w:left="6480"/>
      <w:jc w:val="both"/>
    </w:pPr>
    <w:rPr>
      <w:sz w:val="24"/>
      <w:szCs w:val="24"/>
    </w:rPr>
  </w:style>
  <w:style w:type="character" w:customStyle="1" w:styleId="DefaultPara">
    <w:name w:val="Default Para"/>
    <w:uiPriority w:val="99"/>
  </w:style>
  <w:style w:type="paragraph" w:customStyle="1" w:styleId="Outline0011">
    <w:name w:val="Outline001_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jc w:val="both"/>
    </w:pPr>
    <w:rPr>
      <w:sz w:val="24"/>
      <w:szCs w:val="24"/>
    </w:rPr>
  </w:style>
  <w:style w:type="paragraph" w:customStyle="1" w:styleId="Outline0012">
    <w:name w:val="Outline001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jc w:val="both"/>
    </w:pPr>
    <w:rPr>
      <w:sz w:val="24"/>
      <w:szCs w:val="24"/>
    </w:rPr>
  </w:style>
  <w:style w:type="paragraph" w:customStyle="1" w:styleId="Outline0013">
    <w:name w:val="Outline001_3"/>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180"/>
      <w:jc w:val="both"/>
    </w:pPr>
    <w:rPr>
      <w:sz w:val="24"/>
      <w:szCs w:val="24"/>
    </w:rPr>
  </w:style>
  <w:style w:type="paragraph" w:customStyle="1" w:styleId="Outline0014">
    <w:name w:val="Outline001_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360"/>
      <w:jc w:val="both"/>
    </w:pPr>
    <w:rPr>
      <w:sz w:val="24"/>
      <w:szCs w:val="24"/>
    </w:rPr>
  </w:style>
  <w:style w:type="paragraph" w:customStyle="1" w:styleId="Outline0015">
    <w:name w:val="Outline001_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360"/>
      <w:jc w:val="both"/>
    </w:pPr>
    <w:rPr>
      <w:sz w:val="24"/>
      <w:szCs w:val="24"/>
    </w:rPr>
  </w:style>
  <w:style w:type="paragraph" w:customStyle="1" w:styleId="Outline0016">
    <w:name w:val="Outline001_6"/>
    <w:uiPriority w:val="99"/>
    <w:pPr>
      <w:widowControl w:val="0"/>
      <w:tabs>
        <w:tab w:val="left" w:pos="4320"/>
        <w:tab w:val="left" w:pos="5040"/>
        <w:tab w:val="left" w:pos="5760"/>
        <w:tab w:val="left" w:pos="6480"/>
        <w:tab w:val="left" w:pos="7200"/>
        <w:tab w:val="left" w:pos="7920"/>
      </w:tabs>
      <w:autoSpaceDE w:val="0"/>
      <w:autoSpaceDN w:val="0"/>
      <w:adjustRightInd w:val="0"/>
      <w:ind w:left="4320" w:hanging="180"/>
      <w:jc w:val="both"/>
    </w:pPr>
    <w:rPr>
      <w:sz w:val="24"/>
      <w:szCs w:val="24"/>
    </w:rPr>
  </w:style>
  <w:style w:type="paragraph" w:customStyle="1" w:styleId="Outline0017">
    <w:name w:val="Outline001_7"/>
    <w:uiPriority w:val="99"/>
    <w:pPr>
      <w:widowControl w:val="0"/>
      <w:tabs>
        <w:tab w:val="left" w:pos="5040"/>
        <w:tab w:val="left" w:pos="5760"/>
        <w:tab w:val="left" w:pos="6480"/>
        <w:tab w:val="left" w:pos="7200"/>
        <w:tab w:val="left" w:pos="7920"/>
      </w:tabs>
      <w:autoSpaceDE w:val="0"/>
      <w:autoSpaceDN w:val="0"/>
      <w:adjustRightInd w:val="0"/>
      <w:ind w:left="5040" w:hanging="360"/>
      <w:jc w:val="both"/>
    </w:pPr>
    <w:rPr>
      <w:sz w:val="24"/>
      <w:szCs w:val="24"/>
    </w:rPr>
  </w:style>
  <w:style w:type="paragraph" w:customStyle="1" w:styleId="Outline0018">
    <w:name w:val="Outline001_8"/>
    <w:uiPriority w:val="99"/>
    <w:pPr>
      <w:widowControl w:val="0"/>
      <w:tabs>
        <w:tab w:val="left" w:pos="5760"/>
        <w:tab w:val="left" w:pos="6480"/>
        <w:tab w:val="left" w:pos="7200"/>
        <w:tab w:val="left" w:pos="7920"/>
      </w:tabs>
      <w:autoSpaceDE w:val="0"/>
      <w:autoSpaceDN w:val="0"/>
      <w:adjustRightInd w:val="0"/>
      <w:ind w:left="5760" w:hanging="360"/>
      <w:jc w:val="both"/>
    </w:pPr>
    <w:rPr>
      <w:sz w:val="24"/>
      <w:szCs w:val="24"/>
    </w:rPr>
  </w:style>
  <w:style w:type="paragraph" w:customStyle="1" w:styleId="Outline0019">
    <w:name w:val="Outline001_9"/>
    <w:uiPriority w:val="99"/>
    <w:pPr>
      <w:widowControl w:val="0"/>
      <w:tabs>
        <w:tab w:val="left" w:pos="0"/>
        <w:tab w:val="left" w:pos="720"/>
        <w:tab w:val="left" w:pos="1440"/>
      </w:tabs>
      <w:autoSpaceDE w:val="0"/>
      <w:autoSpaceDN w:val="0"/>
      <w:adjustRightInd w:val="0"/>
      <w:ind w:hanging="180"/>
      <w:jc w:val="both"/>
    </w:pPr>
    <w:rPr>
      <w:sz w:val="24"/>
      <w:szCs w:val="24"/>
    </w:rPr>
  </w:style>
  <w:style w:type="character" w:customStyle="1" w:styleId="SYSHYPERTEXT">
    <w:name w:val="SYS_HYPERTEXT"/>
    <w:uiPriority w:val="99"/>
    <w:rPr>
      <w:color w:val="0000FF"/>
      <w:u w:val="single"/>
      <w:lang w:val="en-CA" w:eastAsia="x-none"/>
    </w:rPr>
  </w:style>
  <w:style w:type="paragraph" w:styleId="BalloonText">
    <w:name w:val="Balloon Text"/>
    <w:basedOn w:val="Normal"/>
    <w:link w:val="BalloonTextChar"/>
    <w:uiPriority w:val="99"/>
    <w:semiHidden/>
    <w:unhideWhenUsed/>
    <w:rsid w:val="002417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17C4"/>
    <w:rPr>
      <w:rFonts w:ascii="Tahoma" w:hAnsi="Tahoma" w:cs="Tahoma"/>
      <w:sz w:val="16"/>
      <w:szCs w:val="16"/>
    </w:rPr>
  </w:style>
  <w:style w:type="paragraph" w:styleId="ListParagraph">
    <w:name w:val="List Paragraph"/>
    <w:basedOn w:val="Normal"/>
    <w:uiPriority w:val="34"/>
    <w:qFormat/>
    <w:rsid w:val="009A3CC1"/>
    <w:pPr>
      <w:widowControl/>
      <w:autoSpaceDE/>
      <w:autoSpaceDN/>
      <w:adjustRightInd/>
      <w:ind w:left="720"/>
      <w:contextualSpacing/>
    </w:pPr>
    <w:rPr>
      <w:rFonts w:eastAsia="PMingLiU"/>
      <w:sz w:val="22"/>
      <w:szCs w:val="22"/>
    </w:rPr>
  </w:style>
  <w:style w:type="character" w:styleId="CommentReference">
    <w:name w:val="annotation reference"/>
    <w:basedOn w:val="DefaultParagraphFont"/>
    <w:uiPriority w:val="99"/>
    <w:semiHidden/>
    <w:unhideWhenUsed/>
    <w:rsid w:val="009A3CC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sz w:val="24"/>
      <w:szCs w:val="24"/>
    </w:rPr>
  </w:style>
  <w:style w:type="paragraph" w:customStyle="1" w:styleId="Level2">
    <w:name w:val="Level 2"/>
    <w:uiPriority w:val="99"/>
    <w:pPr>
      <w:widowControl w:val="0"/>
      <w:autoSpaceDE w:val="0"/>
      <w:autoSpaceDN w:val="0"/>
      <w:adjustRightInd w:val="0"/>
      <w:ind w:left="1440"/>
      <w:jc w:val="both"/>
    </w:pPr>
    <w:rPr>
      <w:sz w:val="24"/>
      <w:szCs w:val="24"/>
    </w:rPr>
  </w:style>
  <w:style w:type="paragraph" w:customStyle="1" w:styleId="Level3">
    <w:name w:val="Level 3"/>
    <w:uiPriority w:val="99"/>
    <w:pPr>
      <w:widowControl w:val="0"/>
      <w:autoSpaceDE w:val="0"/>
      <w:autoSpaceDN w:val="0"/>
      <w:adjustRightInd w:val="0"/>
      <w:ind w:left="2160"/>
      <w:jc w:val="both"/>
    </w:pPr>
    <w:rPr>
      <w:sz w:val="24"/>
      <w:szCs w:val="24"/>
    </w:rPr>
  </w:style>
  <w:style w:type="paragraph" w:customStyle="1" w:styleId="Level4">
    <w:name w:val="Level 4"/>
    <w:uiPriority w:val="99"/>
    <w:pPr>
      <w:widowControl w:val="0"/>
      <w:autoSpaceDE w:val="0"/>
      <w:autoSpaceDN w:val="0"/>
      <w:adjustRightInd w:val="0"/>
      <w:ind w:left="2880"/>
      <w:jc w:val="both"/>
    </w:pPr>
    <w:rPr>
      <w:sz w:val="24"/>
      <w:szCs w:val="24"/>
    </w:rPr>
  </w:style>
  <w:style w:type="paragraph" w:customStyle="1" w:styleId="Level5">
    <w:name w:val="Level 5"/>
    <w:uiPriority w:val="99"/>
    <w:pPr>
      <w:widowControl w:val="0"/>
      <w:autoSpaceDE w:val="0"/>
      <w:autoSpaceDN w:val="0"/>
      <w:adjustRightInd w:val="0"/>
      <w:ind w:left="3600"/>
      <w:jc w:val="both"/>
    </w:pPr>
    <w:rPr>
      <w:sz w:val="24"/>
      <w:szCs w:val="24"/>
    </w:rPr>
  </w:style>
  <w:style w:type="paragraph" w:customStyle="1" w:styleId="Level6">
    <w:name w:val="Level 6"/>
    <w:uiPriority w:val="99"/>
    <w:pPr>
      <w:widowControl w:val="0"/>
      <w:autoSpaceDE w:val="0"/>
      <w:autoSpaceDN w:val="0"/>
      <w:adjustRightInd w:val="0"/>
      <w:ind w:left="4320"/>
      <w:jc w:val="both"/>
    </w:pPr>
    <w:rPr>
      <w:sz w:val="24"/>
      <w:szCs w:val="24"/>
    </w:rPr>
  </w:style>
  <w:style w:type="paragraph" w:customStyle="1" w:styleId="Level7">
    <w:name w:val="Level 7"/>
    <w:uiPriority w:val="99"/>
    <w:pPr>
      <w:widowControl w:val="0"/>
      <w:autoSpaceDE w:val="0"/>
      <w:autoSpaceDN w:val="0"/>
      <w:adjustRightInd w:val="0"/>
      <w:ind w:left="5040"/>
      <w:jc w:val="both"/>
    </w:pPr>
    <w:rPr>
      <w:sz w:val="24"/>
      <w:szCs w:val="24"/>
    </w:rPr>
  </w:style>
  <w:style w:type="paragraph" w:customStyle="1" w:styleId="Level8">
    <w:name w:val="Level 8"/>
    <w:uiPriority w:val="99"/>
    <w:pPr>
      <w:widowControl w:val="0"/>
      <w:autoSpaceDE w:val="0"/>
      <w:autoSpaceDN w:val="0"/>
      <w:adjustRightInd w:val="0"/>
      <w:ind w:left="5760"/>
      <w:jc w:val="both"/>
    </w:pPr>
    <w:rPr>
      <w:sz w:val="24"/>
      <w:szCs w:val="24"/>
    </w:rPr>
  </w:style>
  <w:style w:type="paragraph" w:customStyle="1" w:styleId="Level9">
    <w:name w:val="Level 9"/>
    <w:uiPriority w:val="99"/>
    <w:pPr>
      <w:widowControl w:val="0"/>
      <w:autoSpaceDE w:val="0"/>
      <w:autoSpaceDN w:val="0"/>
      <w:adjustRightInd w:val="0"/>
      <w:ind w:left="6480"/>
      <w:jc w:val="both"/>
    </w:pPr>
    <w:rPr>
      <w:sz w:val="24"/>
      <w:szCs w:val="24"/>
    </w:rPr>
  </w:style>
  <w:style w:type="character" w:customStyle="1" w:styleId="QuickFormat1">
    <w:name w:val="QuickFormat1"/>
    <w:uiPriority w:val="99"/>
  </w:style>
  <w:style w:type="paragraph" w:customStyle="1" w:styleId="DefinitionT">
    <w:name w:val="Definition T"/>
    <w:uiPriority w:val="99"/>
    <w:pPr>
      <w:widowControl w:val="0"/>
      <w:autoSpaceDE w:val="0"/>
      <w:autoSpaceDN w:val="0"/>
      <w:adjustRightInd w:val="0"/>
    </w:pPr>
    <w:rPr>
      <w:sz w:val="24"/>
      <w:szCs w:val="24"/>
    </w:rPr>
  </w:style>
  <w:style w:type="paragraph" w:customStyle="1" w:styleId="DefinitionL">
    <w:name w:val="Definition L"/>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pPr>
    <w:rPr>
      <w:b/>
      <w:bCs/>
      <w:sz w:val="48"/>
      <w:szCs w:val="48"/>
    </w:rPr>
  </w:style>
  <w:style w:type="paragraph" w:customStyle="1" w:styleId="H2">
    <w:name w:val="H2"/>
    <w:uiPriority w:val="99"/>
    <w:pPr>
      <w:widowControl w:val="0"/>
      <w:autoSpaceDE w:val="0"/>
      <w:autoSpaceDN w:val="0"/>
      <w:adjustRightInd w:val="0"/>
    </w:pPr>
    <w:rPr>
      <w:b/>
      <w:bCs/>
      <w:sz w:val="36"/>
      <w:szCs w:val="36"/>
    </w:rPr>
  </w:style>
  <w:style w:type="paragraph" w:customStyle="1" w:styleId="H3">
    <w:name w:val="H3"/>
    <w:uiPriority w:val="99"/>
    <w:pPr>
      <w:widowControl w:val="0"/>
      <w:autoSpaceDE w:val="0"/>
      <w:autoSpaceDN w:val="0"/>
      <w:adjustRightInd w:val="0"/>
    </w:pPr>
    <w:rPr>
      <w:b/>
      <w:bCs/>
      <w:sz w:val="28"/>
      <w:szCs w:val="28"/>
    </w:rPr>
  </w:style>
  <w:style w:type="paragraph" w:customStyle="1" w:styleId="H4">
    <w:name w:val="H4"/>
    <w:uiPriority w:val="99"/>
    <w:pPr>
      <w:widowControl w:val="0"/>
      <w:autoSpaceDE w:val="0"/>
      <w:autoSpaceDN w:val="0"/>
      <w:adjustRightInd w:val="0"/>
    </w:pPr>
    <w:rPr>
      <w:b/>
      <w:bCs/>
      <w:sz w:val="24"/>
      <w:szCs w:val="24"/>
    </w:rPr>
  </w:style>
  <w:style w:type="paragraph" w:customStyle="1" w:styleId="H5">
    <w:name w:val="H5"/>
    <w:uiPriority w:val="99"/>
    <w:pPr>
      <w:widowControl w:val="0"/>
      <w:autoSpaceDE w:val="0"/>
      <w:autoSpaceDN w:val="0"/>
      <w:adjustRightInd w:val="0"/>
    </w:pPr>
    <w:rPr>
      <w:b/>
      <w:bCs/>
    </w:rPr>
  </w:style>
  <w:style w:type="paragraph" w:customStyle="1" w:styleId="H6">
    <w:name w:val="H6"/>
    <w:uiPriority w:val="99"/>
    <w:pPr>
      <w:widowControl w:val="0"/>
      <w:autoSpaceDE w:val="0"/>
      <w:autoSpaceDN w:val="0"/>
      <w:adjustRightInd w:val="0"/>
    </w:pPr>
    <w:rPr>
      <w:b/>
      <w:bCs/>
      <w:sz w:val="16"/>
      <w:szCs w:val="16"/>
    </w:rPr>
  </w:style>
  <w:style w:type="paragraph" w:customStyle="1" w:styleId="Address">
    <w:name w:val="Address"/>
    <w:uiPriority w:val="99"/>
    <w:pPr>
      <w:widowControl w:val="0"/>
      <w:autoSpaceDE w:val="0"/>
      <w:autoSpaceDN w:val="0"/>
      <w:adjustRightInd w:val="0"/>
    </w:pPr>
    <w:rPr>
      <w:i/>
      <w:iCs/>
      <w:sz w:val="24"/>
      <w:szCs w:val="24"/>
    </w:rPr>
  </w:style>
  <w:style w:type="paragraph" w:customStyle="1" w:styleId="Blockquote">
    <w:name w:val="Blockquote"/>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paragraph" w:customStyle="1" w:styleId="zBottomof">
    <w:name w:val="zBottom of"/>
    <w:uiPriority w:val="99"/>
    <w:pPr>
      <w:widowControl w:val="0"/>
      <w:pBdr>
        <w:top w:val="double" w:sz="8" w:space="2" w:color="000000"/>
      </w:pBdr>
      <w:shd w:val="solid" w:color="000080" w:fill="000080"/>
      <w:autoSpaceDE w:val="0"/>
      <w:autoSpaceDN w:val="0"/>
      <w:adjustRightInd w:val="0"/>
      <w:jc w:val="center"/>
    </w:pPr>
    <w:rPr>
      <w:rFonts w:ascii="Arial" w:hAnsi="Arial" w:cs="Arial"/>
      <w:vanish/>
      <w:color w:val="000080"/>
      <w:sz w:val="16"/>
      <w:szCs w:val="16"/>
    </w:rPr>
  </w:style>
  <w:style w:type="paragraph" w:customStyle="1" w:styleId="zTopofFor">
    <w:name w:val="zTop of For"/>
    <w:uiPriority w:val="99"/>
    <w:pPr>
      <w:widowControl w:val="0"/>
      <w:pBdr>
        <w:bottom w:val="double" w:sz="8" w:space="2" w:color="000000"/>
      </w:pBdr>
      <w:shd w:val="solid" w:color="000080" w:fill="000080"/>
      <w:autoSpaceDE w:val="0"/>
      <w:autoSpaceDN w:val="0"/>
      <w:adjustRightInd w:val="0"/>
      <w:jc w:val="center"/>
    </w:pPr>
    <w:rPr>
      <w:rFonts w:ascii="Arial" w:hAnsi="Arial" w:cs="Arial"/>
      <w:color w:val="000080"/>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level10">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el20">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el30">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el40">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el50">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el60">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el70">
    <w:name w:val="_leve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el80">
    <w:name w:val="_leve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el90">
    <w:name w:val="_level9"/>
    <w:uiPriority w:val="9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1Paragraph1">
    <w:name w:val="1Paragraph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pPr>
    <w:rPr>
      <w:rFonts w:ascii="Arial" w:hAnsi="Arial" w:cs="Arial"/>
    </w:rPr>
  </w:style>
  <w:style w:type="paragraph" w:customStyle="1" w:styleId="2Paragraph1">
    <w:name w:val="2Paragraph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Pr>
      <w:rFonts w:ascii="Arial" w:hAnsi="Arial" w:cs="Arial"/>
    </w:rPr>
  </w:style>
  <w:style w:type="paragraph" w:customStyle="1" w:styleId="3Paragraph1">
    <w:name w:val="3Paragraph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pPr>
    <w:rPr>
      <w:rFonts w:ascii="Arial" w:hAnsi="Arial" w:cs="Arial"/>
    </w:rPr>
  </w:style>
  <w:style w:type="paragraph" w:styleId="BodyText">
    <w:name w:val="Body Text"/>
    <w:basedOn w:val="Normal"/>
    <w:link w:val="BodyTextChar"/>
    <w:uiPriority w:val="99"/>
    <w:pPr>
      <w:tabs>
        <w:tab w:val="left" w:pos="-1134"/>
        <w:tab w:val="left" w:pos="-414"/>
        <w:tab w:val="left" w:pos="0"/>
        <w:tab w:val="left" w:pos="450"/>
        <w:tab w:val="left" w:pos="1026"/>
        <w:tab w:val="left" w:pos="1314"/>
        <w:tab w:val="left" w:pos="1746"/>
        <w:tab w:val="left" w:pos="3186"/>
        <w:tab w:val="left" w:pos="6066"/>
        <w:tab w:val="left" w:pos="8946"/>
        <w:tab w:val="left" w:pos="9360"/>
      </w:tabs>
    </w:pPr>
    <w:rPr>
      <w:rFonts w:ascii="Arial" w:hAnsi="Arial" w:cs="Arial"/>
      <w:sz w:val="22"/>
      <w:szCs w:val="22"/>
    </w:rPr>
  </w:style>
  <w:style w:type="character" w:customStyle="1" w:styleId="BodyTextChar">
    <w:name w:val="Body Text Char"/>
    <w:basedOn w:val="DefaultParagraphFont"/>
    <w:link w:val="BodyText"/>
    <w:uiPriority w:val="99"/>
    <w:semiHidden/>
    <w:locked/>
    <w:rPr>
      <w:rFonts w:cs="Times New Roman"/>
      <w:sz w:val="24"/>
      <w:szCs w:val="24"/>
      <w:lang w:val="en-US" w:eastAsia="x-none"/>
    </w:rPr>
  </w:style>
  <w:style w:type="paragraph" w:styleId="BodyText2">
    <w:name w:val="Body Text 2"/>
    <w:basedOn w:val="Normal"/>
    <w:link w:val="BodyText2Char"/>
    <w:uiPriority w:val="99"/>
    <w:pPr>
      <w:tabs>
        <w:tab w:val="left" w:pos="-1134"/>
        <w:tab w:val="left" w:pos="-414"/>
        <w:tab w:val="left" w:pos="144"/>
        <w:tab w:val="left" w:pos="420"/>
        <w:tab w:val="left" w:pos="450"/>
        <w:tab w:val="left" w:pos="1026"/>
        <w:tab w:val="left" w:pos="1314"/>
        <w:tab w:val="left" w:pos="1746"/>
        <w:tab w:val="left" w:pos="3186"/>
        <w:tab w:val="left" w:pos="6066"/>
        <w:tab w:val="left" w:pos="8946"/>
        <w:tab w:val="left" w:pos="9360"/>
      </w:tabs>
      <w:ind w:left="420"/>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sz w:val="24"/>
      <w:szCs w:val="24"/>
      <w:lang w:val="en-US" w:eastAsia="x-none"/>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x-none"/>
    </w:rPr>
  </w:style>
  <w:style w:type="paragraph" w:customStyle="1" w:styleId="a">
    <w:name w:val="∙"/>
    <w:uiPriority w:val="99"/>
    <w:pPr>
      <w:widowControl w:val="0"/>
      <w:autoSpaceDE w:val="0"/>
      <w:autoSpaceDN w:val="0"/>
      <w:adjustRightInd w:val="0"/>
      <w:ind w:left="-1440"/>
      <w:jc w:val="both"/>
    </w:pPr>
    <w:rPr>
      <w:sz w:val="24"/>
      <w:szCs w:val="24"/>
    </w:rPr>
  </w:style>
  <w:style w:type="paragraph" w:customStyle="1" w:styleId="26">
    <w:name w:val="_26"/>
    <w:uiPriority w:val="99"/>
    <w:pPr>
      <w:widowControl w:val="0"/>
      <w:autoSpaceDE w:val="0"/>
      <w:autoSpaceDN w:val="0"/>
      <w:adjustRightInd w:val="0"/>
      <w:jc w:val="both"/>
    </w:pPr>
    <w:rP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0">
    <w:name w:val="_"/>
    <w:uiPriority w:val="99"/>
    <w:pPr>
      <w:widowControl w:val="0"/>
      <w:tabs>
        <w:tab w:val="left" w:pos="6480"/>
        <w:tab w:val="left" w:pos="7200"/>
        <w:tab w:val="left" w:pos="7920"/>
      </w:tabs>
      <w:autoSpaceDE w:val="0"/>
      <w:autoSpaceDN w:val="0"/>
      <w:adjustRightInd w:val="0"/>
      <w:ind w:left="6480"/>
      <w:jc w:val="both"/>
    </w:pPr>
    <w:rPr>
      <w:sz w:val="24"/>
      <w:szCs w:val="24"/>
    </w:rPr>
  </w:style>
  <w:style w:type="character" w:customStyle="1" w:styleId="DefaultPara">
    <w:name w:val="Default Para"/>
    <w:uiPriority w:val="99"/>
  </w:style>
  <w:style w:type="paragraph" w:customStyle="1" w:styleId="Outline0011">
    <w:name w:val="Outline001_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jc w:val="both"/>
    </w:pPr>
    <w:rPr>
      <w:sz w:val="24"/>
      <w:szCs w:val="24"/>
    </w:rPr>
  </w:style>
  <w:style w:type="paragraph" w:customStyle="1" w:styleId="Outline0012">
    <w:name w:val="Outline001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jc w:val="both"/>
    </w:pPr>
    <w:rPr>
      <w:sz w:val="24"/>
      <w:szCs w:val="24"/>
    </w:rPr>
  </w:style>
  <w:style w:type="paragraph" w:customStyle="1" w:styleId="Outline0013">
    <w:name w:val="Outline001_3"/>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180"/>
      <w:jc w:val="both"/>
    </w:pPr>
    <w:rPr>
      <w:sz w:val="24"/>
      <w:szCs w:val="24"/>
    </w:rPr>
  </w:style>
  <w:style w:type="paragraph" w:customStyle="1" w:styleId="Outline0014">
    <w:name w:val="Outline001_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360"/>
      <w:jc w:val="both"/>
    </w:pPr>
    <w:rPr>
      <w:sz w:val="24"/>
      <w:szCs w:val="24"/>
    </w:rPr>
  </w:style>
  <w:style w:type="paragraph" w:customStyle="1" w:styleId="Outline0015">
    <w:name w:val="Outline001_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360"/>
      <w:jc w:val="both"/>
    </w:pPr>
    <w:rPr>
      <w:sz w:val="24"/>
      <w:szCs w:val="24"/>
    </w:rPr>
  </w:style>
  <w:style w:type="paragraph" w:customStyle="1" w:styleId="Outline0016">
    <w:name w:val="Outline001_6"/>
    <w:uiPriority w:val="99"/>
    <w:pPr>
      <w:widowControl w:val="0"/>
      <w:tabs>
        <w:tab w:val="left" w:pos="4320"/>
        <w:tab w:val="left" w:pos="5040"/>
        <w:tab w:val="left" w:pos="5760"/>
        <w:tab w:val="left" w:pos="6480"/>
        <w:tab w:val="left" w:pos="7200"/>
        <w:tab w:val="left" w:pos="7920"/>
      </w:tabs>
      <w:autoSpaceDE w:val="0"/>
      <w:autoSpaceDN w:val="0"/>
      <w:adjustRightInd w:val="0"/>
      <w:ind w:left="4320" w:hanging="180"/>
      <w:jc w:val="both"/>
    </w:pPr>
    <w:rPr>
      <w:sz w:val="24"/>
      <w:szCs w:val="24"/>
    </w:rPr>
  </w:style>
  <w:style w:type="paragraph" w:customStyle="1" w:styleId="Outline0017">
    <w:name w:val="Outline001_7"/>
    <w:uiPriority w:val="99"/>
    <w:pPr>
      <w:widowControl w:val="0"/>
      <w:tabs>
        <w:tab w:val="left" w:pos="5040"/>
        <w:tab w:val="left" w:pos="5760"/>
        <w:tab w:val="left" w:pos="6480"/>
        <w:tab w:val="left" w:pos="7200"/>
        <w:tab w:val="left" w:pos="7920"/>
      </w:tabs>
      <w:autoSpaceDE w:val="0"/>
      <w:autoSpaceDN w:val="0"/>
      <w:adjustRightInd w:val="0"/>
      <w:ind w:left="5040" w:hanging="360"/>
      <w:jc w:val="both"/>
    </w:pPr>
    <w:rPr>
      <w:sz w:val="24"/>
      <w:szCs w:val="24"/>
    </w:rPr>
  </w:style>
  <w:style w:type="paragraph" w:customStyle="1" w:styleId="Outline0018">
    <w:name w:val="Outline001_8"/>
    <w:uiPriority w:val="99"/>
    <w:pPr>
      <w:widowControl w:val="0"/>
      <w:tabs>
        <w:tab w:val="left" w:pos="5760"/>
        <w:tab w:val="left" w:pos="6480"/>
        <w:tab w:val="left" w:pos="7200"/>
        <w:tab w:val="left" w:pos="7920"/>
      </w:tabs>
      <w:autoSpaceDE w:val="0"/>
      <w:autoSpaceDN w:val="0"/>
      <w:adjustRightInd w:val="0"/>
      <w:ind w:left="5760" w:hanging="360"/>
      <w:jc w:val="both"/>
    </w:pPr>
    <w:rPr>
      <w:sz w:val="24"/>
      <w:szCs w:val="24"/>
    </w:rPr>
  </w:style>
  <w:style w:type="paragraph" w:customStyle="1" w:styleId="Outline0019">
    <w:name w:val="Outline001_9"/>
    <w:uiPriority w:val="99"/>
    <w:pPr>
      <w:widowControl w:val="0"/>
      <w:tabs>
        <w:tab w:val="left" w:pos="0"/>
        <w:tab w:val="left" w:pos="720"/>
        <w:tab w:val="left" w:pos="1440"/>
      </w:tabs>
      <w:autoSpaceDE w:val="0"/>
      <w:autoSpaceDN w:val="0"/>
      <w:adjustRightInd w:val="0"/>
      <w:ind w:hanging="180"/>
      <w:jc w:val="both"/>
    </w:pPr>
    <w:rPr>
      <w:sz w:val="24"/>
      <w:szCs w:val="24"/>
    </w:rPr>
  </w:style>
  <w:style w:type="character" w:customStyle="1" w:styleId="SYSHYPERTEXT">
    <w:name w:val="SYS_HYPERTEXT"/>
    <w:uiPriority w:val="99"/>
    <w:rPr>
      <w:color w:val="0000FF"/>
      <w:u w:val="single"/>
      <w:lang w:val="en-CA" w:eastAsia="x-none"/>
    </w:rPr>
  </w:style>
  <w:style w:type="paragraph" w:styleId="BalloonText">
    <w:name w:val="Balloon Text"/>
    <w:basedOn w:val="Normal"/>
    <w:link w:val="BalloonTextChar"/>
    <w:uiPriority w:val="99"/>
    <w:semiHidden/>
    <w:unhideWhenUsed/>
    <w:rsid w:val="002417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17C4"/>
    <w:rPr>
      <w:rFonts w:ascii="Tahoma" w:hAnsi="Tahoma" w:cs="Tahoma"/>
      <w:sz w:val="16"/>
      <w:szCs w:val="16"/>
    </w:rPr>
  </w:style>
  <w:style w:type="paragraph" w:styleId="ListParagraph">
    <w:name w:val="List Paragraph"/>
    <w:basedOn w:val="Normal"/>
    <w:uiPriority w:val="34"/>
    <w:qFormat/>
    <w:rsid w:val="009A3CC1"/>
    <w:pPr>
      <w:widowControl/>
      <w:autoSpaceDE/>
      <w:autoSpaceDN/>
      <w:adjustRightInd/>
      <w:ind w:left="720"/>
      <w:contextualSpacing/>
    </w:pPr>
    <w:rPr>
      <w:rFonts w:eastAsia="PMingLiU"/>
      <w:sz w:val="22"/>
      <w:szCs w:val="22"/>
    </w:rPr>
  </w:style>
  <w:style w:type="character" w:styleId="CommentReference">
    <w:name w:val="annotation reference"/>
    <w:basedOn w:val="DefaultParagraphFont"/>
    <w:uiPriority w:val="99"/>
    <w:semiHidden/>
    <w:unhideWhenUsed/>
    <w:rsid w:val="009A3C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33</Pages>
  <Words>10213</Words>
  <Characters>58217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Caplan</dc:creator>
  <cp:lastModifiedBy>Andrew</cp:lastModifiedBy>
  <cp:revision>13</cp:revision>
  <cp:lastPrinted>2015-10-30T17:38:00Z</cp:lastPrinted>
  <dcterms:created xsi:type="dcterms:W3CDTF">2016-03-01T23:49:00Z</dcterms:created>
  <dcterms:modified xsi:type="dcterms:W3CDTF">2016-03-02T00:08:00Z</dcterms:modified>
</cp:coreProperties>
</file>