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8B6EA" w14:textId="2905A8EA" w:rsidR="00BB7E3F" w:rsidRPr="00F07888" w:rsidRDefault="00F07888" w:rsidP="00F07888">
      <w:pPr>
        <w:pStyle w:val="NoSpacing"/>
        <w:jc w:val="center"/>
        <w:rPr>
          <w:sz w:val="28"/>
          <w:szCs w:val="28"/>
        </w:rPr>
      </w:pPr>
      <w:r w:rsidRPr="00F07888">
        <w:rPr>
          <w:sz w:val="28"/>
          <w:szCs w:val="28"/>
        </w:rPr>
        <w:t>PARASHAT MISHPATIM</w:t>
      </w:r>
    </w:p>
    <w:p w14:paraId="3503921D" w14:textId="4C566FEC" w:rsidR="00F07888" w:rsidRPr="00F07888" w:rsidRDefault="00F07888" w:rsidP="00F07888">
      <w:pPr>
        <w:pStyle w:val="NoSpacing"/>
        <w:bidi/>
        <w:jc w:val="center"/>
        <w:rPr>
          <w:sz w:val="28"/>
          <w:szCs w:val="28"/>
        </w:rPr>
      </w:pPr>
      <w:r w:rsidRPr="00F07888">
        <w:rPr>
          <w:sz w:val="28"/>
          <w:szCs w:val="28"/>
        </w:rPr>
        <w:t>HAFTARAH</w:t>
      </w:r>
    </w:p>
    <w:p w14:paraId="36F9C00C" w14:textId="3BCE99C6" w:rsidR="00F07888" w:rsidRDefault="00F07888" w:rsidP="00F07888">
      <w:pPr>
        <w:jc w:val="center"/>
        <w:rPr>
          <w:sz w:val="28"/>
          <w:szCs w:val="28"/>
        </w:rPr>
      </w:pPr>
      <w:r>
        <w:rPr>
          <w:sz w:val="28"/>
          <w:szCs w:val="28"/>
        </w:rPr>
        <w:t xml:space="preserve">Plaut </w:t>
      </w:r>
      <w:r w:rsidR="005B18F2">
        <w:rPr>
          <w:sz w:val="28"/>
          <w:szCs w:val="28"/>
        </w:rPr>
        <w:t xml:space="preserve">Haftarot </w:t>
      </w:r>
      <w:r w:rsidR="00C60EB6">
        <w:rPr>
          <w:sz w:val="28"/>
          <w:szCs w:val="28"/>
        </w:rPr>
        <w:t>178</w:t>
      </w:r>
      <w:r>
        <w:rPr>
          <w:sz w:val="28"/>
          <w:szCs w:val="28"/>
        </w:rPr>
        <w:t>; Eitz Hayim 48</w:t>
      </w:r>
      <w:r w:rsidR="00C421E8">
        <w:rPr>
          <w:sz w:val="28"/>
          <w:szCs w:val="28"/>
        </w:rPr>
        <w:t>1</w:t>
      </w:r>
      <w:r>
        <w:rPr>
          <w:sz w:val="28"/>
          <w:szCs w:val="28"/>
        </w:rPr>
        <w:t xml:space="preserve">; Hertz </w:t>
      </w:r>
      <w:r w:rsidR="00EA4792">
        <w:rPr>
          <w:sz w:val="28"/>
          <w:szCs w:val="28"/>
        </w:rPr>
        <w:t>3</w:t>
      </w:r>
      <w:r w:rsidR="00D27D4E">
        <w:rPr>
          <w:sz w:val="28"/>
          <w:szCs w:val="28"/>
        </w:rPr>
        <w:t>11</w:t>
      </w:r>
    </w:p>
    <w:p w14:paraId="71B96636" w14:textId="4BD33E69" w:rsidR="00551529" w:rsidRDefault="00F07888" w:rsidP="00724852">
      <w:r>
        <w:t>Parashat Mishpatim focuses one of three covenants that God makes with the Jewish people</w:t>
      </w:r>
      <w:r w:rsidR="0027154E">
        <w:t>.  This one is made at the time when the Babylonian genera</w:t>
      </w:r>
      <w:r w:rsidR="0040180F">
        <w:t>l</w:t>
      </w:r>
      <w:r w:rsidR="0027154E">
        <w:t xml:space="preserve"> Nebuchadnezzar </w:t>
      </w:r>
      <w:r w:rsidR="0040180F">
        <w:t xml:space="preserve">wants to rule </w:t>
      </w:r>
      <w:r w:rsidR="0027154E">
        <w:t xml:space="preserve">the whole Middle East, </w:t>
      </w:r>
      <w:r w:rsidR="0068694D">
        <w:t xml:space="preserve">and he has </w:t>
      </w:r>
      <w:r w:rsidR="005D36DE">
        <w:t xml:space="preserve">his </w:t>
      </w:r>
      <w:r w:rsidR="0068694D">
        <w:t xml:space="preserve">eye on the two Jewish </w:t>
      </w:r>
      <w:r w:rsidR="003A61A0">
        <w:t>Kingdoms of Judah and Israel</w:t>
      </w:r>
      <w:r w:rsidR="009239C3">
        <w:t xml:space="preserve">. </w:t>
      </w:r>
      <w:r w:rsidR="00C5499E">
        <w:t xml:space="preserve">King Zedekiah of Judah seeks to increase the size of his army by enforcing an old covenant by which Hebrew slaves (male and female) should be released after six years of work. </w:t>
      </w:r>
      <w:r w:rsidR="009159F9">
        <w:t xml:space="preserve">However, for the </w:t>
      </w:r>
      <w:r w:rsidR="0027154E">
        <w:t>moment</w:t>
      </w:r>
      <w:r w:rsidR="00DD169B">
        <w:t xml:space="preserve">, </w:t>
      </w:r>
      <w:r w:rsidR="00391FB9">
        <w:t>Nebuchadnezzar is</w:t>
      </w:r>
      <w:r w:rsidR="0027154E">
        <w:t xml:space="preserve"> having trouble subduing Egypt.  This pause i</w:t>
      </w:r>
      <w:r w:rsidR="00191C9D">
        <w:t>s</w:t>
      </w:r>
      <w:r w:rsidR="006D2710">
        <w:t xml:space="preserve"> a bit of relief i</w:t>
      </w:r>
      <w:r w:rsidR="0027154E">
        <w:t xml:space="preserve">n the threat to the </w:t>
      </w:r>
      <w:r w:rsidR="005E4255">
        <w:t>K</w:t>
      </w:r>
      <w:r w:rsidR="0027154E">
        <w:t>ingdom of Judah</w:t>
      </w:r>
      <w:r w:rsidR="0092395C">
        <w:t>, a</w:t>
      </w:r>
      <w:r w:rsidR="00242B87">
        <w:t xml:space="preserve">nd, as a result, </w:t>
      </w:r>
      <w:r w:rsidR="00341ADD">
        <w:t xml:space="preserve">slave-owners </w:t>
      </w:r>
      <w:r w:rsidR="008E5C7A">
        <w:t xml:space="preserve">began to re-enslave </w:t>
      </w:r>
      <w:r w:rsidR="0068063F">
        <w:t>their former slaves for an a</w:t>
      </w:r>
      <w:r w:rsidR="00467AED">
        <w:t xml:space="preserve">dditional six years. Jeremiah tells these people that </w:t>
      </w:r>
      <w:r w:rsidR="000D10B4">
        <w:t>God</w:t>
      </w:r>
      <w:r w:rsidR="00467AED">
        <w:t xml:space="preserve"> says that, unless they collectively repent, they are condemned to die by sword or pestilence or famine</w:t>
      </w:r>
      <w:r w:rsidR="00C53F9E">
        <w:t>.</w:t>
      </w:r>
      <w:r w:rsidR="00467AED">
        <w:t>.</w:t>
      </w:r>
      <w:r w:rsidR="00724852">
        <w:t xml:space="preserve"> </w:t>
      </w:r>
      <w:r w:rsidR="00467AED">
        <w:t>I could elaborate, but I do not think that this covenant is particularly interesting. Therefore, I am going to use my d</w:t>
      </w:r>
      <w:r w:rsidR="007D1E33">
        <w:t>’</w:t>
      </w:r>
      <w:r w:rsidR="00551529">
        <w:t xml:space="preserve">var to discuss a covenant that Jeremiah was present to hear </w:t>
      </w:r>
      <w:r w:rsidR="00A13B75">
        <w:t>fr</w:t>
      </w:r>
      <w:r w:rsidR="00C717F7">
        <w:t xml:space="preserve">om </w:t>
      </w:r>
      <w:r w:rsidR="00551529">
        <w:t>God</w:t>
      </w:r>
      <w:r w:rsidR="00020EBE">
        <w:t>’s</w:t>
      </w:r>
      <w:r w:rsidR="00C717F7">
        <w:t xml:space="preserve"> own words</w:t>
      </w:r>
      <w:r w:rsidR="006D00DA">
        <w:t xml:space="preserve">. Jeremiah </w:t>
      </w:r>
      <w:r w:rsidR="00FE1635">
        <w:t>i</w:t>
      </w:r>
      <w:r w:rsidR="00551529">
        <w:t>mmediately sensed its importance to all Jews, not just those who owned slaves.</w:t>
      </w:r>
      <w:r w:rsidR="00AA11BB">
        <w:t xml:space="preserve"> T</w:t>
      </w:r>
      <w:r w:rsidR="008D2A6F">
        <w:t>his would be the third covenant</w:t>
      </w:r>
      <w:r w:rsidR="00FC4312">
        <w:t xml:space="preserve"> between God and the </w:t>
      </w:r>
      <w:r w:rsidR="00B05541">
        <w:t>Israelites</w:t>
      </w:r>
      <w:r w:rsidR="00BB502D">
        <w:t>.</w:t>
      </w:r>
      <w:r w:rsidR="00F55557">
        <w:t xml:space="preserve"> </w:t>
      </w:r>
    </w:p>
    <w:p w14:paraId="26E3990A" w14:textId="3D3B3E0C" w:rsidR="00097111" w:rsidRDefault="00551529" w:rsidP="00D5237B">
      <w:pPr>
        <w:ind w:right="567"/>
        <w:rPr>
          <w:rFonts w:ascii="Segoe UI" w:eastAsia="Times New Roman" w:hAnsi="Segoe UI" w:cs="Segoe UI"/>
          <w:color w:val="000000"/>
          <w:kern w:val="0"/>
          <w:sz w:val="20"/>
          <w:szCs w:val="20"/>
          <w:lang w:eastAsia="en-CA"/>
          <w14:ligatures w14:val="none"/>
        </w:rPr>
      </w:pPr>
      <w:r>
        <w:t xml:space="preserve">The first covenant was made at Mount Sinai, and essentially promised </w:t>
      </w:r>
      <w:r w:rsidR="00463EF4">
        <w:t>that</w:t>
      </w:r>
      <w:r>
        <w:t xml:space="preserve"> they </w:t>
      </w:r>
      <w:r w:rsidR="00020EBE">
        <w:t xml:space="preserve">people </w:t>
      </w:r>
      <w:r>
        <w:t>would never again be subject to bondage</w:t>
      </w:r>
      <w:r w:rsidR="00463EF4">
        <w:t>, provided that the</w:t>
      </w:r>
      <w:r w:rsidR="00AE36AD">
        <w:t xml:space="preserve">y </w:t>
      </w:r>
      <w:r w:rsidR="000B317B">
        <w:t>followed</w:t>
      </w:r>
      <w:r w:rsidR="00463EF4">
        <w:t xml:space="preserve"> God’ laws and avoided idolatry. The </w:t>
      </w:r>
      <w:r w:rsidR="00BF0F74">
        <w:t xml:space="preserve">second was the </w:t>
      </w:r>
      <w:r w:rsidR="00652F36">
        <w:t xml:space="preserve">one just </w:t>
      </w:r>
      <w:r w:rsidR="00BF0F74">
        <w:t xml:space="preserve">above </w:t>
      </w:r>
      <w:r w:rsidR="00463EF4">
        <w:t>t</w:t>
      </w:r>
      <w:r w:rsidR="00652F36">
        <w:t>o limi</w:t>
      </w:r>
      <w:r w:rsidR="006004BA">
        <w:t xml:space="preserve">t </w:t>
      </w:r>
      <w:r w:rsidR="009D13C7">
        <w:t>slavery a</w:t>
      </w:r>
      <w:r w:rsidR="00DA4969">
        <w:t xml:space="preserve">mong </w:t>
      </w:r>
      <w:r w:rsidR="006004BA">
        <w:t>Israelite</w:t>
      </w:r>
      <w:r w:rsidR="00DA4969">
        <w:t>s</w:t>
      </w:r>
      <w:r w:rsidR="003A5ACB">
        <w:t>. And t</w:t>
      </w:r>
      <w:r w:rsidR="008E2522">
        <w:t xml:space="preserve">his </w:t>
      </w:r>
      <w:r w:rsidR="00BA129E">
        <w:t xml:space="preserve">third </w:t>
      </w:r>
      <w:r w:rsidR="008E2522">
        <w:t>one w</w:t>
      </w:r>
      <w:r w:rsidR="008152D5">
        <w:t>ill be</w:t>
      </w:r>
      <w:r w:rsidR="001715BB">
        <w:t xml:space="preserve"> </w:t>
      </w:r>
      <w:r w:rsidR="008E2522">
        <w:t>something totally different</w:t>
      </w:r>
      <w:r w:rsidR="0035384A">
        <w:t xml:space="preserve">, which is </w:t>
      </w:r>
      <w:r w:rsidR="001715BB">
        <w:t>God’s covenant</w:t>
      </w:r>
      <w:r w:rsidR="00CF21F9">
        <w:t xml:space="preserve">, </w:t>
      </w:r>
      <w:r w:rsidR="001715BB">
        <w:t>as given from God to Jeremiah (Jer 33:20-22)</w:t>
      </w:r>
      <w:r w:rsidR="00AD473D">
        <w:t>. Th</w:t>
      </w:r>
      <w:r w:rsidR="00DA42C5">
        <w:t xml:space="preserve">e three can be casually </w:t>
      </w:r>
      <w:r w:rsidR="00785E1A">
        <w:t>called</w:t>
      </w:r>
      <w:r w:rsidR="004C14EC">
        <w:t>,</w:t>
      </w:r>
      <w:r w:rsidR="00785E1A">
        <w:t xml:space="preserve"> </w:t>
      </w:r>
      <w:r w:rsidR="007B213C">
        <w:t>“</w:t>
      </w:r>
      <w:r w:rsidR="00463EF4">
        <w:t>past</w:t>
      </w:r>
      <w:r w:rsidR="00BA129E">
        <w:t>,</w:t>
      </w:r>
      <w:r w:rsidR="00463EF4">
        <w:t xml:space="preserve"> present, and future,</w:t>
      </w:r>
      <w:r w:rsidR="007B213C">
        <w:t>”</w:t>
      </w:r>
      <w:r w:rsidR="00463EF4">
        <w:t xml:space="preserve"> or, as </w:t>
      </w:r>
      <w:r w:rsidR="00463EF4" w:rsidRPr="00463EF4">
        <w:rPr>
          <w:i/>
          <w:iCs/>
        </w:rPr>
        <w:t>Eitz Hayim</w:t>
      </w:r>
      <w:r w:rsidR="00463EF4">
        <w:t xml:space="preserve"> </w:t>
      </w:r>
      <w:r w:rsidR="00785E1A">
        <w:t xml:space="preserve">more imaginatively calls </w:t>
      </w:r>
      <w:r w:rsidR="00463EF4">
        <w:t>them</w:t>
      </w:r>
      <w:r w:rsidR="00BA129E">
        <w:t>,</w:t>
      </w:r>
      <w:r w:rsidR="00463EF4">
        <w:t xml:space="preserve"> creation, revelation, and redemption</w:t>
      </w:r>
      <w:r w:rsidR="00D900FF">
        <w:t>.</w:t>
      </w:r>
    </w:p>
    <w:p w14:paraId="7E77606E" w14:textId="3D899B25" w:rsidR="00FB2DC3" w:rsidRDefault="00B16276" w:rsidP="00D96C38">
      <w:pPr>
        <w:spacing w:after="0" w:line="276" w:lineRule="auto"/>
        <w:ind w:right="567"/>
        <w:rPr>
          <w:rFonts w:asciiTheme="minorBidi" w:eastAsia="Times New Roman" w:hAnsiTheme="minorBidi" w:cstheme="minorBidi"/>
          <w:color w:val="000000"/>
          <w:kern w:val="0"/>
          <w:lang w:eastAsia="en-CA"/>
          <w14:ligatures w14:val="none"/>
        </w:rPr>
      </w:pPr>
      <w:r>
        <w:rPr>
          <w:rFonts w:asciiTheme="minorBidi" w:eastAsia="Times New Roman" w:hAnsiTheme="minorBidi" w:cstheme="minorBidi"/>
          <w:color w:val="000000"/>
          <w:kern w:val="0"/>
          <w:lang w:eastAsia="en-CA"/>
          <w14:ligatures w14:val="none"/>
        </w:rPr>
        <w:t xml:space="preserve">In effect, this </w:t>
      </w:r>
      <w:r w:rsidR="002C305F">
        <w:rPr>
          <w:rFonts w:asciiTheme="minorBidi" w:eastAsia="Times New Roman" w:hAnsiTheme="minorBidi" w:cstheme="minorBidi"/>
          <w:color w:val="000000"/>
          <w:kern w:val="0"/>
          <w:lang w:eastAsia="en-CA"/>
          <w14:ligatures w14:val="none"/>
        </w:rPr>
        <w:t xml:space="preserve">third covenant </w:t>
      </w:r>
      <w:r>
        <w:rPr>
          <w:rFonts w:asciiTheme="minorBidi" w:eastAsia="Times New Roman" w:hAnsiTheme="minorBidi" w:cstheme="minorBidi"/>
          <w:color w:val="000000"/>
          <w:kern w:val="0"/>
          <w:lang w:eastAsia="en-CA"/>
          <w14:ligatures w14:val="none"/>
        </w:rPr>
        <w:t xml:space="preserve">is the ammunition that Jeremiah feels he has been lacking. Now he can speak in the name of God about the whole course of the Israelite people, which are close to becoming the Jewish people.  So far as he is concerned, God has expressed his wishes </w:t>
      </w:r>
      <w:r w:rsidR="00CE4F71">
        <w:rPr>
          <w:rFonts w:asciiTheme="minorBidi" w:eastAsia="Times New Roman" w:hAnsiTheme="minorBidi" w:cstheme="minorBidi"/>
          <w:color w:val="000000"/>
          <w:kern w:val="0"/>
          <w:lang w:eastAsia="en-CA"/>
          <w14:ligatures w14:val="none"/>
        </w:rPr>
        <w:t>repeatedly</w:t>
      </w:r>
      <w:r>
        <w:rPr>
          <w:rFonts w:asciiTheme="minorBidi" w:eastAsia="Times New Roman" w:hAnsiTheme="minorBidi" w:cstheme="minorBidi"/>
          <w:color w:val="000000"/>
          <w:kern w:val="0"/>
          <w:lang w:eastAsia="en-CA"/>
          <w14:ligatures w14:val="none"/>
        </w:rPr>
        <w:t xml:space="preserve">. </w:t>
      </w:r>
      <w:r w:rsidR="00C235B2">
        <w:rPr>
          <w:rFonts w:asciiTheme="minorBidi" w:eastAsia="Times New Roman" w:hAnsiTheme="minorBidi" w:cstheme="minorBidi"/>
          <w:color w:val="000000"/>
          <w:kern w:val="0"/>
          <w:lang w:eastAsia="en-CA"/>
          <w14:ligatures w14:val="none"/>
        </w:rPr>
        <w:t xml:space="preserve"> We are God’s people, and God’s laws, commandments, </w:t>
      </w:r>
      <w:r w:rsidR="00D9539A">
        <w:rPr>
          <w:rFonts w:asciiTheme="minorBidi" w:eastAsia="Times New Roman" w:hAnsiTheme="minorBidi" w:cstheme="minorBidi"/>
          <w:color w:val="000000"/>
          <w:kern w:val="0"/>
          <w:lang w:eastAsia="en-CA"/>
          <w14:ligatures w14:val="none"/>
        </w:rPr>
        <w:t xml:space="preserve">and </w:t>
      </w:r>
      <w:r w:rsidR="00C235B2">
        <w:rPr>
          <w:rFonts w:asciiTheme="minorBidi" w:eastAsia="Times New Roman" w:hAnsiTheme="minorBidi" w:cstheme="minorBidi"/>
          <w:color w:val="000000"/>
          <w:kern w:val="0"/>
          <w:lang w:eastAsia="en-CA"/>
          <w14:ligatures w14:val="none"/>
        </w:rPr>
        <w:t>w</w:t>
      </w:r>
      <w:r w:rsidR="00204A5A">
        <w:rPr>
          <w:rFonts w:asciiTheme="minorBidi" w:eastAsia="Times New Roman" w:hAnsiTheme="minorBidi" w:cstheme="minorBidi"/>
          <w:color w:val="000000"/>
          <w:kern w:val="0"/>
          <w:lang w:eastAsia="en-CA"/>
          <w14:ligatures w14:val="none"/>
        </w:rPr>
        <w:t>is</w:t>
      </w:r>
      <w:r w:rsidR="00C235B2">
        <w:rPr>
          <w:rFonts w:asciiTheme="minorBidi" w:eastAsia="Times New Roman" w:hAnsiTheme="minorBidi" w:cstheme="minorBidi"/>
          <w:color w:val="000000"/>
          <w:kern w:val="0"/>
          <w:lang w:eastAsia="en-CA"/>
          <w14:ligatures w14:val="none"/>
        </w:rPr>
        <w:t>he</w:t>
      </w:r>
      <w:r w:rsidR="00204A5A">
        <w:rPr>
          <w:rFonts w:asciiTheme="minorBidi" w:eastAsia="Times New Roman" w:hAnsiTheme="minorBidi" w:cstheme="minorBidi"/>
          <w:color w:val="000000"/>
          <w:kern w:val="0"/>
          <w:lang w:eastAsia="en-CA"/>
          <w14:ligatures w14:val="none"/>
        </w:rPr>
        <w:t xml:space="preserve">s </w:t>
      </w:r>
      <w:r w:rsidR="0006112C">
        <w:rPr>
          <w:rFonts w:asciiTheme="minorBidi" w:eastAsia="Times New Roman" w:hAnsiTheme="minorBidi" w:cstheme="minorBidi"/>
          <w:color w:val="000000"/>
          <w:kern w:val="0"/>
          <w:lang w:eastAsia="en-CA"/>
          <w14:ligatures w14:val="none"/>
        </w:rPr>
        <w:t>are</w:t>
      </w:r>
      <w:r w:rsidR="00C235B2">
        <w:rPr>
          <w:rFonts w:asciiTheme="minorBidi" w:eastAsia="Times New Roman" w:hAnsiTheme="minorBidi" w:cstheme="minorBidi"/>
          <w:color w:val="000000"/>
          <w:kern w:val="0"/>
          <w:lang w:eastAsia="en-CA"/>
          <w14:ligatures w14:val="none"/>
        </w:rPr>
        <w:t xml:space="preserve"> our laws, commandments</w:t>
      </w:r>
      <w:r w:rsidR="000E2469">
        <w:rPr>
          <w:rFonts w:asciiTheme="minorBidi" w:eastAsia="Times New Roman" w:hAnsiTheme="minorBidi" w:cstheme="minorBidi"/>
          <w:color w:val="000000"/>
          <w:kern w:val="0"/>
          <w:lang w:eastAsia="en-CA"/>
          <w14:ligatures w14:val="none"/>
        </w:rPr>
        <w:t xml:space="preserve">, </w:t>
      </w:r>
      <w:r w:rsidR="00C235B2">
        <w:rPr>
          <w:rFonts w:asciiTheme="minorBidi" w:eastAsia="Times New Roman" w:hAnsiTheme="minorBidi" w:cstheme="minorBidi"/>
          <w:color w:val="000000"/>
          <w:kern w:val="0"/>
          <w:lang w:eastAsia="en-CA"/>
          <w14:ligatures w14:val="none"/>
        </w:rPr>
        <w:t xml:space="preserve">and </w:t>
      </w:r>
      <w:r w:rsidR="0006112C">
        <w:rPr>
          <w:rFonts w:asciiTheme="minorBidi" w:eastAsia="Times New Roman" w:hAnsiTheme="minorBidi" w:cstheme="minorBidi"/>
          <w:color w:val="000000"/>
          <w:kern w:val="0"/>
          <w:lang w:eastAsia="en-CA"/>
          <w14:ligatures w14:val="none"/>
        </w:rPr>
        <w:t>wishes</w:t>
      </w:r>
      <w:r w:rsidR="00C235B2">
        <w:rPr>
          <w:rFonts w:asciiTheme="minorBidi" w:eastAsia="Times New Roman" w:hAnsiTheme="minorBidi" w:cstheme="minorBidi"/>
          <w:color w:val="000000"/>
          <w:kern w:val="0"/>
          <w:lang w:eastAsia="en-CA"/>
          <w14:ligatures w14:val="none"/>
        </w:rPr>
        <w:t>.</w:t>
      </w:r>
      <w:r w:rsidR="00345A3A">
        <w:rPr>
          <w:rFonts w:asciiTheme="minorBidi" w:eastAsia="Times New Roman" w:hAnsiTheme="minorBidi" w:cstheme="minorBidi"/>
          <w:color w:val="000000"/>
          <w:kern w:val="0"/>
          <w:lang w:eastAsia="en-CA"/>
          <w14:ligatures w14:val="none"/>
        </w:rPr>
        <w:t xml:space="preserve"> Moreover, even if we are less than faithful</w:t>
      </w:r>
      <w:r w:rsidR="000678BA">
        <w:rPr>
          <w:rFonts w:asciiTheme="minorBidi" w:eastAsia="Times New Roman" w:hAnsiTheme="minorBidi" w:cstheme="minorBidi"/>
          <w:color w:val="000000"/>
          <w:kern w:val="0"/>
          <w:lang w:eastAsia="en-CA"/>
          <w14:ligatures w14:val="none"/>
        </w:rPr>
        <w:t xml:space="preserve">, </w:t>
      </w:r>
      <w:r w:rsidR="00345A3A">
        <w:rPr>
          <w:rFonts w:asciiTheme="minorBidi" w:eastAsia="Times New Roman" w:hAnsiTheme="minorBidi" w:cstheme="minorBidi"/>
          <w:color w:val="000000"/>
          <w:kern w:val="0"/>
          <w:lang w:eastAsia="en-CA"/>
          <w14:ligatures w14:val="none"/>
        </w:rPr>
        <w:t>God will not forget us</w:t>
      </w:r>
      <w:r w:rsidR="0009192A">
        <w:rPr>
          <w:rFonts w:asciiTheme="minorBidi" w:eastAsia="Times New Roman" w:hAnsiTheme="minorBidi" w:cstheme="minorBidi"/>
          <w:color w:val="000000"/>
          <w:kern w:val="0"/>
          <w:lang w:eastAsia="en-CA"/>
          <w14:ligatures w14:val="none"/>
        </w:rPr>
        <w:t>, a</w:t>
      </w:r>
      <w:r w:rsidR="007242ED">
        <w:rPr>
          <w:rFonts w:asciiTheme="minorBidi" w:eastAsia="Times New Roman" w:hAnsiTheme="minorBidi" w:cstheme="minorBidi"/>
          <w:color w:val="000000"/>
          <w:kern w:val="0"/>
          <w:lang w:eastAsia="en-CA"/>
          <w14:ligatures w14:val="none"/>
        </w:rPr>
        <w:t>nd</w:t>
      </w:r>
      <w:r w:rsidR="00522348">
        <w:rPr>
          <w:rFonts w:asciiTheme="minorBidi" w:eastAsia="Times New Roman" w:hAnsiTheme="minorBidi" w:cstheme="minorBidi"/>
          <w:color w:val="000000"/>
          <w:kern w:val="0"/>
          <w:lang w:eastAsia="en-CA"/>
          <w14:ligatures w14:val="none"/>
        </w:rPr>
        <w:t>,</w:t>
      </w:r>
      <w:r w:rsidR="007242ED">
        <w:rPr>
          <w:rFonts w:asciiTheme="minorBidi" w:eastAsia="Times New Roman" w:hAnsiTheme="minorBidi" w:cstheme="minorBidi"/>
          <w:color w:val="000000"/>
          <w:kern w:val="0"/>
          <w:lang w:eastAsia="en-CA"/>
          <w14:ligatures w14:val="none"/>
        </w:rPr>
        <w:t xml:space="preserve"> </w:t>
      </w:r>
      <w:r w:rsidR="00345A3A">
        <w:rPr>
          <w:rFonts w:asciiTheme="minorBidi" w:eastAsia="Times New Roman" w:hAnsiTheme="minorBidi" w:cstheme="minorBidi"/>
          <w:color w:val="000000"/>
          <w:kern w:val="0"/>
          <w:lang w:eastAsia="en-CA"/>
          <w14:ligatures w14:val="none"/>
        </w:rPr>
        <w:t>after some period of punishment</w:t>
      </w:r>
      <w:r w:rsidR="00CB2B72">
        <w:rPr>
          <w:rFonts w:asciiTheme="minorBidi" w:eastAsia="Times New Roman" w:hAnsiTheme="minorBidi" w:cstheme="minorBidi"/>
          <w:color w:val="000000"/>
          <w:kern w:val="0"/>
          <w:lang w:eastAsia="en-CA"/>
          <w14:ligatures w14:val="none"/>
        </w:rPr>
        <w:t>,</w:t>
      </w:r>
      <w:r w:rsidR="00345A3A">
        <w:rPr>
          <w:rFonts w:asciiTheme="minorBidi" w:eastAsia="Times New Roman" w:hAnsiTheme="minorBidi" w:cstheme="minorBidi"/>
          <w:color w:val="000000"/>
          <w:kern w:val="0"/>
          <w:lang w:eastAsia="en-CA"/>
          <w14:ligatures w14:val="none"/>
        </w:rPr>
        <w:t xml:space="preserve"> He will remember us and </w:t>
      </w:r>
      <w:r w:rsidR="001F322B">
        <w:rPr>
          <w:rFonts w:asciiTheme="minorBidi" w:eastAsia="Times New Roman" w:hAnsiTheme="minorBidi" w:cstheme="minorBidi"/>
          <w:color w:val="000000"/>
          <w:kern w:val="0"/>
          <w:lang w:eastAsia="en-CA"/>
          <w14:ligatures w14:val="none"/>
        </w:rPr>
        <w:t>provide way</w:t>
      </w:r>
      <w:r w:rsidR="000678BA">
        <w:rPr>
          <w:rFonts w:asciiTheme="minorBidi" w:eastAsia="Times New Roman" w:hAnsiTheme="minorBidi" w:cstheme="minorBidi"/>
          <w:color w:val="000000"/>
          <w:kern w:val="0"/>
          <w:lang w:eastAsia="en-CA"/>
          <w14:ligatures w14:val="none"/>
        </w:rPr>
        <w:t>s</w:t>
      </w:r>
      <w:r w:rsidR="001F322B">
        <w:rPr>
          <w:rFonts w:asciiTheme="minorBidi" w:eastAsia="Times New Roman" w:hAnsiTheme="minorBidi" w:cstheme="minorBidi"/>
          <w:color w:val="000000"/>
          <w:kern w:val="0"/>
          <w:lang w:eastAsia="en-CA"/>
          <w14:ligatures w14:val="none"/>
        </w:rPr>
        <w:t xml:space="preserve"> to repent</w:t>
      </w:r>
      <w:r w:rsidR="0060174F">
        <w:rPr>
          <w:rFonts w:asciiTheme="minorBidi" w:eastAsia="Times New Roman" w:hAnsiTheme="minorBidi" w:cstheme="minorBidi"/>
          <w:color w:val="000000"/>
          <w:kern w:val="0"/>
          <w:lang w:eastAsia="en-CA"/>
          <w14:ligatures w14:val="none"/>
        </w:rPr>
        <w:t>.</w:t>
      </w:r>
    </w:p>
    <w:p w14:paraId="639B592A" w14:textId="77777777" w:rsidR="0060174F" w:rsidRDefault="0060174F" w:rsidP="00D96C38">
      <w:pPr>
        <w:spacing w:after="0" w:line="276" w:lineRule="auto"/>
        <w:ind w:right="567"/>
        <w:rPr>
          <w:rFonts w:asciiTheme="minorBidi" w:eastAsia="Times New Roman" w:hAnsiTheme="minorBidi" w:cstheme="minorBidi"/>
          <w:color w:val="000000"/>
          <w:kern w:val="0"/>
          <w:lang w:eastAsia="en-CA"/>
          <w14:ligatures w14:val="none"/>
        </w:rPr>
      </w:pPr>
    </w:p>
    <w:p w14:paraId="5219F145" w14:textId="45859A19" w:rsidR="0024443C" w:rsidRDefault="00B90312" w:rsidP="00D96C38">
      <w:pPr>
        <w:spacing w:after="0" w:line="276" w:lineRule="auto"/>
        <w:ind w:right="567"/>
        <w:rPr>
          <w:rFonts w:eastAsia="Calibri"/>
          <w:lang w:val="en-US"/>
        </w:rPr>
      </w:pPr>
      <w:r w:rsidRPr="00B90312">
        <w:rPr>
          <w:rFonts w:eastAsia="Calibri"/>
          <w:kern w:val="0"/>
          <w:lang w:val="en-US"/>
          <w14:ligatures w14:val="none"/>
        </w:rPr>
        <w:t>Jeremiah makes a great issue of th</w:t>
      </w:r>
      <w:r w:rsidR="003A1BA7">
        <w:rPr>
          <w:rFonts w:eastAsia="Calibri"/>
          <w:kern w:val="0"/>
          <w:lang w:val="en-US"/>
          <w14:ligatures w14:val="none"/>
        </w:rPr>
        <w:t>is</w:t>
      </w:r>
      <w:r w:rsidRPr="00B90312">
        <w:rPr>
          <w:rFonts w:eastAsia="Calibri"/>
          <w:kern w:val="0"/>
          <w:lang w:val="en-US"/>
          <w14:ligatures w14:val="none"/>
        </w:rPr>
        <w:t xml:space="preserve"> new covenant that God makes with the Israelites (31:31-34). </w:t>
      </w:r>
      <w:r w:rsidR="00AE7A7B">
        <w:rPr>
          <w:rFonts w:eastAsia="Calibri"/>
          <w:kern w:val="0"/>
          <w:lang w:val="en-US"/>
          <w14:ligatures w14:val="none"/>
        </w:rPr>
        <w:t xml:space="preserve">By calling </w:t>
      </w:r>
      <w:r w:rsidRPr="00B90312">
        <w:rPr>
          <w:rFonts w:eastAsia="Calibri"/>
          <w:kern w:val="0"/>
          <w:lang w:val="en-US"/>
          <w14:ligatures w14:val="none"/>
        </w:rPr>
        <w:t xml:space="preserve">it a covenant of the day and the night, </w:t>
      </w:r>
      <w:r w:rsidR="00797D66">
        <w:rPr>
          <w:rFonts w:eastAsia="Calibri"/>
          <w:kern w:val="0"/>
          <w:lang w:val="en-US"/>
          <w14:ligatures w14:val="none"/>
        </w:rPr>
        <w:t xml:space="preserve">it implies that </w:t>
      </w:r>
      <w:r w:rsidR="00483296">
        <w:rPr>
          <w:rFonts w:eastAsia="Calibri"/>
          <w:kern w:val="0"/>
          <w:lang w:val="en-US"/>
          <w14:ligatures w14:val="none"/>
        </w:rPr>
        <w:t xml:space="preserve">it </w:t>
      </w:r>
      <w:r w:rsidRPr="00B90312">
        <w:rPr>
          <w:rFonts w:eastAsia="Calibri"/>
          <w:kern w:val="0"/>
          <w:lang w:val="en-US"/>
          <w14:ligatures w14:val="none"/>
        </w:rPr>
        <w:t xml:space="preserve">will persist even through the people’s greater or lesser failures to observe God’s laws and instructions. </w:t>
      </w:r>
      <w:r w:rsidR="00A43167">
        <w:rPr>
          <w:rFonts w:eastAsia="Calibri"/>
          <w:kern w:val="0"/>
          <w:lang w:val="en-US"/>
          <w14:ligatures w14:val="none"/>
        </w:rPr>
        <w:t>Moreover</w:t>
      </w:r>
      <w:r w:rsidR="00FF2F40">
        <w:rPr>
          <w:rFonts w:eastAsia="Calibri"/>
          <w:kern w:val="0"/>
          <w:lang w:val="en-US"/>
          <w14:ligatures w14:val="none"/>
        </w:rPr>
        <w:t xml:space="preserve">, </w:t>
      </w:r>
      <w:r w:rsidR="00FF2F40" w:rsidRPr="00B90312">
        <w:rPr>
          <w:rFonts w:eastAsia="Calibri"/>
          <w:kern w:val="0"/>
          <w:lang w:val="en-US"/>
          <w14:ligatures w14:val="none"/>
        </w:rPr>
        <w:t>this third covenant is to replace the old Mosaic covenant from Mount Sinai</w:t>
      </w:r>
      <w:r w:rsidR="00FF2F40">
        <w:rPr>
          <w:rFonts w:eastAsia="Calibri"/>
          <w:kern w:val="0"/>
          <w:lang w:val="en-US"/>
          <w14:ligatures w14:val="none"/>
        </w:rPr>
        <w:t xml:space="preserve">, </w:t>
      </w:r>
      <w:r w:rsidR="00FF2F40" w:rsidRPr="00AC1468">
        <w:rPr>
          <w:rFonts w:asciiTheme="minorBidi" w:eastAsia="Calibri" w:hAnsiTheme="minorBidi" w:cstheme="minorBidi"/>
          <w:kern w:val="0"/>
          <w:lang w:val="en-US"/>
          <w14:ligatures w14:val="none"/>
        </w:rPr>
        <w:t xml:space="preserve">which </w:t>
      </w:r>
      <w:r w:rsidR="00FF2F40" w:rsidRPr="00AC1468">
        <w:rPr>
          <w:rFonts w:asciiTheme="minorBidi" w:hAnsiTheme="minorBidi" w:cstheme="minorBidi"/>
          <w:color w:val="081C2A"/>
          <w:shd w:val="clear" w:color="auto" w:fill="FFFFFF"/>
        </w:rPr>
        <w:t>set the nation of Israel apart from all other nations as God’s chosen people</w:t>
      </w:r>
      <w:r w:rsidR="003359F9">
        <w:rPr>
          <w:rFonts w:asciiTheme="minorBidi" w:hAnsiTheme="minorBidi" w:cstheme="minorBidi"/>
          <w:color w:val="081C2A"/>
          <w:shd w:val="clear" w:color="auto" w:fill="FFFFFF"/>
        </w:rPr>
        <w:t>—in effect</w:t>
      </w:r>
      <w:r w:rsidR="00852F68">
        <w:rPr>
          <w:rFonts w:asciiTheme="minorBidi" w:hAnsiTheme="minorBidi" w:cstheme="minorBidi"/>
          <w:color w:val="081C2A"/>
          <w:shd w:val="clear" w:color="auto" w:fill="FFFFFF"/>
        </w:rPr>
        <w:t xml:space="preserve"> to free them from slavery</w:t>
      </w:r>
      <w:r w:rsidR="00A94F1A">
        <w:rPr>
          <w:rFonts w:asciiTheme="minorBidi" w:hAnsiTheme="minorBidi" w:cstheme="minorBidi"/>
          <w:color w:val="081C2A"/>
          <w:shd w:val="clear" w:color="auto" w:fill="FFFFFF"/>
        </w:rPr>
        <w:t>. Who.</w:t>
      </w:r>
      <w:r w:rsidRPr="00B90312">
        <w:rPr>
          <w:rFonts w:eastAsia="Calibri"/>
          <w:kern w:val="0"/>
          <w:lang w:val="en-US"/>
          <w14:ligatures w14:val="none"/>
        </w:rPr>
        <w:t>says so?  Jeremiah says it, without much support from God. Indeed</w:t>
      </w:r>
      <w:r w:rsidR="009C6F36">
        <w:rPr>
          <w:rFonts w:eastAsia="Calibri"/>
          <w:kern w:val="0"/>
          <w:lang w:val="en-US"/>
          <w14:ligatures w14:val="none"/>
        </w:rPr>
        <w:t>,</w:t>
      </w:r>
      <w:r w:rsidRPr="00AC1468">
        <w:rPr>
          <w:rFonts w:asciiTheme="minorBidi" w:eastAsia="Calibri" w:hAnsiTheme="minorBidi" w:cstheme="minorBidi"/>
          <w:kern w:val="0"/>
          <w:lang w:val="en-US"/>
          <w14:ligatures w14:val="none"/>
        </w:rPr>
        <w:t xml:space="preserve"> </w:t>
      </w:r>
      <w:r w:rsidR="00CC62FD">
        <w:rPr>
          <w:rFonts w:asciiTheme="minorBidi" w:eastAsia="Calibri" w:hAnsiTheme="minorBidi" w:cstheme="minorBidi"/>
          <w:kern w:val="0"/>
          <w:lang w:val="en-US"/>
          <w14:ligatures w14:val="none"/>
        </w:rPr>
        <w:t>w</w:t>
      </w:r>
      <w:r w:rsidRPr="00AC1468">
        <w:rPr>
          <w:rFonts w:asciiTheme="minorBidi" w:eastAsia="Calibri" w:hAnsiTheme="minorBidi" w:cstheme="minorBidi"/>
          <w:kern w:val="0"/>
          <w:lang w:val="en-US"/>
          <w14:ligatures w14:val="none"/>
        </w:rPr>
        <w:t xml:space="preserve">e </w:t>
      </w:r>
      <w:r w:rsidR="002375B8">
        <w:rPr>
          <w:rFonts w:asciiTheme="minorBidi" w:eastAsia="Calibri" w:hAnsiTheme="minorBidi" w:cstheme="minorBidi"/>
          <w:kern w:val="0"/>
          <w:lang w:val="en-US"/>
          <w14:ligatures w14:val="none"/>
        </w:rPr>
        <w:t>mus</w:t>
      </w:r>
      <w:r w:rsidR="001A2219">
        <w:rPr>
          <w:rFonts w:asciiTheme="minorBidi" w:eastAsia="Calibri" w:hAnsiTheme="minorBidi" w:cstheme="minorBidi"/>
          <w:kern w:val="0"/>
          <w:lang w:val="en-US"/>
          <w14:ligatures w14:val="none"/>
        </w:rPr>
        <w:t xml:space="preserve">t </w:t>
      </w:r>
      <w:r w:rsidRPr="00AC1468">
        <w:rPr>
          <w:rFonts w:asciiTheme="minorBidi" w:eastAsia="Calibri" w:hAnsiTheme="minorBidi" w:cstheme="minorBidi"/>
          <w:kern w:val="0"/>
          <w:lang w:val="en-US"/>
          <w14:ligatures w14:val="none"/>
        </w:rPr>
        <w:lastRenderedPageBreak/>
        <w:t>assume that in each case</w:t>
      </w:r>
      <w:r w:rsidRPr="00B90312">
        <w:rPr>
          <w:rFonts w:eastAsia="Calibri"/>
          <w:kern w:val="0"/>
          <w:lang w:val="en-US"/>
          <w14:ligatures w14:val="none"/>
        </w:rPr>
        <w:t xml:space="preserve"> that he refers to the new covenant, Jeremiah has talked with God, maybe even argued it out with God, but we have no confirmation of that</w:t>
      </w:r>
      <w:r w:rsidR="008B0DA4">
        <w:rPr>
          <w:rFonts w:eastAsia="Calibri"/>
          <w:kern w:val="0"/>
          <w:lang w:val="en-US"/>
          <w14:ligatures w14:val="none"/>
        </w:rPr>
        <w:t xml:space="preserve">. </w:t>
      </w:r>
      <w:r w:rsidR="0094624C">
        <w:rPr>
          <w:rFonts w:eastAsia="Calibri"/>
          <w:lang w:val="en-US"/>
        </w:rPr>
        <w:t>T</w:t>
      </w:r>
      <w:r w:rsidR="00904440">
        <w:rPr>
          <w:rFonts w:eastAsia="Calibri"/>
          <w:lang w:val="en-US"/>
        </w:rPr>
        <w:t>herefore,</w:t>
      </w:r>
      <w:r w:rsidR="005758FD">
        <w:rPr>
          <w:rFonts w:eastAsia="Calibri"/>
          <w:lang w:val="en-US"/>
        </w:rPr>
        <w:t xml:space="preserve"> </w:t>
      </w:r>
      <w:r w:rsidR="00904440">
        <w:rPr>
          <w:rFonts w:eastAsia="Calibri"/>
          <w:lang w:val="en-US"/>
        </w:rPr>
        <w:t>i</w:t>
      </w:r>
      <w:r w:rsidR="0024443C" w:rsidRPr="0024443C">
        <w:rPr>
          <w:rFonts w:eastAsia="Calibri"/>
          <w:lang w:val="en-US"/>
        </w:rPr>
        <w:t xml:space="preserve">t is almost required to ask whether there are some places where Jeremiah overstepped his divine vocation. I warn readers in advance that </w:t>
      </w:r>
      <w:r w:rsidR="00D61BD2">
        <w:rPr>
          <w:rFonts w:eastAsia="Calibri"/>
          <w:lang w:val="en-US"/>
        </w:rPr>
        <w:t xml:space="preserve">what follows </w:t>
      </w:r>
      <w:r w:rsidR="007D6C2F">
        <w:rPr>
          <w:rFonts w:eastAsia="Calibri"/>
          <w:lang w:val="en-US"/>
        </w:rPr>
        <w:t xml:space="preserve">comes from the </w:t>
      </w:r>
      <w:r w:rsidR="0043110F">
        <w:rPr>
          <w:rFonts w:eastAsia="Calibri"/>
          <w:lang w:val="en-US"/>
        </w:rPr>
        <w:t xml:space="preserve">newly revised </w:t>
      </w:r>
      <w:r w:rsidR="007D6C2F">
        <w:rPr>
          <w:rFonts w:eastAsia="Calibri"/>
          <w:lang w:val="en-US"/>
        </w:rPr>
        <w:t>Essay Version of</w:t>
      </w:r>
      <w:r w:rsidR="002A7526">
        <w:rPr>
          <w:rFonts w:eastAsia="Calibri"/>
          <w:lang w:val="en-US"/>
        </w:rPr>
        <w:t xml:space="preserve"> </w:t>
      </w:r>
      <w:r w:rsidR="007D6C2F">
        <w:rPr>
          <w:rFonts w:eastAsia="Calibri"/>
          <w:lang w:val="en-US"/>
        </w:rPr>
        <w:t xml:space="preserve">my </w:t>
      </w:r>
      <w:r w:rsidR="007E5A00">
        <w:rPr>
          <w:rFonts w:eastAsia="Calibri"/>
          <w:lang w:val="en-US"/>
        </w:rPr>
        <w:t>presentation on Jeremiah</w:t>
      </w:r>
      <w:r w:rsidR="00A4267A">
        <w:rPr>
          <w:rFonts w:eastAsia="Calibri"/>
          <w:lang w:val="en-US"/>
        </w:rPr>
        <w:t>. My</w:t>
      </w:r>
      <w:r w:rsidR="0024443C" w:rsidRPr="0024443C">
        <w:rPr>
          <w:rFonts w:eastAsia="Calibri"/>
          <w:lang w:val="en-US"/>
        </w:rPr>
        <w:t xml:space="preserve"> opinions </w:t>
      </w:r>
      <w:r w:rsidR="00675BDB">
        <w:rPr>
          <w:rFonts w:eastAsia="Calibri"/>
          <w:lang w:val="en-US"/>
        </w:rPr>
        <w:t xml:space="preserve">are </w:t>
      </w:r>
      <w:r w:rsidR="00A46454">
        <w:rPr>
          <w:rFonts w:eastAsia="Calibri"/>
          <w:lang w:val="en-US"/>
        </w:rPr>
        <w:t xml:space="preserve">just that, opinions, </w:t>
      </w:r>
      <w:r w:rsidR="006E6660">
        <w:rPr>
          <w:rFonts w:eastAsia="Calibri"/>
          <w:lang w:val="en-US"/>
        </w:rPr>
        <w:t xml:space="preserve">and I am </w:t>
      </w:r>
      <w:r w:rsidR="0024443C" w:rsidRPr="0024443C">
        <w:rPr>
          <w:rFonts w:eastAsia="Calibri"/>
          <w:lang w:val="en-US"/>
        </w:rPr>
        <w:t xml:space="preserve">uncertain of my </w:t>
      </w:r>
      <w:r w:rsidR="00A5742C">
        <w:rPr>
          <w:rFonts w:eastAsia="Calibri"/>
          <w:lang w:val="en-US"/>
        </w:rPr>
        <w:t>conclusions about Jeremiah</w:t>
      </w:r>
      <w:r w:rsidR="003160F1">
        <w:rPr>
          <w:rFonts w:eastAsia="Calibri"/>
          <w:lang w:val="en-US"/>
        </w:rPr>
        <w:t>.</w:t>
      </w:r>
    </w:p>
    <w:p w14:paraId="4AC558B5" w14:textId="77777777" w:rsidR="00F14667" w:rsidRDefault="00F14667" w:rsidP="00D96C38">
      <w:pPr>
        <w:spacing w:after="0" w:line="276" w:lineRule="auto"/>
        <w:ind w:right="567"/>
        <w:rPr>
          <w:rFonts w:eastAsia="Calibri"/>
          <w:lang w:val="en-US"/>
        </w:rPr>
      </w:pPr>
    </w:p>
    <w:p w14:paraId="393CA9EE" w14:textId="3A09F4ED" w:rsidR="0024443C" w:rsidRDefault="00F14667" w:rsidP="001618EA">
      <w:pPr>
        <w:spacing w:after="0" w:line="276" w:lineRule="auto"/>
        <w:ind w:right="567"/>
        <w:rPr>
          <w:rFonts w:eastAsia="Calibri"/>
          <w:lang w:val="en-US"/>
        </w:rPr>
      </w:pPr>
      <w:r>
        <w:rPr>
          <w:rFonts w:eastAsia="Calibri"/>
          <w:lang w:val="en-US"/>
        </w:rPr>
        <w:t>I will start with an eas</w:t>
      </w:r>
      <w:r w:rsidR="0008573D">
        <w:rPr>
          <w:rFonts w:eastAsia="Calibri"/>
          <w:lang w:val="en-US"/>
        </w:rPr>
        <w:t xml:space="preserve">y issue </w:t>
      </w:r>
      <w:r w:rsidR="00F101FE">
        <w:rPr>
          <w:rFonts w:eastAsia="Calibri"/>
          <w:lang w:val="en-US"/>
        </w:rPr>
        <w:t xml:space="preserve">to </w:t>
      </w:r>
      <w:r w:rsidR="00071BB1">
        <w:rPr>
          <w:rFonts w:eastAsia="Calibri"/>
          <w:lang w:val="en-US"/>
        </w:rPr>
        <w:t>discuss</w:t>
      </w:r>
      <w:r w:rsidR="001838D7">
        <w:rPr>
          <w:rFonts w:eastAsia="Calibri"/>
          <w:lang w:val="en-US"/>
        </w:rPr>
        <w:t>. S</w:t>
      </w:r>
      <w:r w:rsidR="0024443C" w:rsidRPr="0024443C">
        <w:rPr>
          <w:rFonts w:eastAsia="Calibri"/>
          <w:lang w:val="en-US"/>
        </w:rPr>
        <w:t xml:space="preserve">ome Christian </w:t>
      </w:r>
      <w:r w:rsidR="002A179C">
        <w:rPr>
          <w:rFonts w:eastAsia="Calibri"/>
          <w:lang w:val="en-US"/>
        </w:rPr>
        <w:t>s</w:t>
      </w:r>
      <w:r w:rsidR="0024443C" w:rsidRPr="0024443C">
        <w:rPr>
          <w:rFonts w:eastAsia="Calibri"/>
          <w:lang w:val="en-US"/>
        </w:rPr>
        <w:t xml:space="preserve">cholars </w:t>
      </w:r>
      <w:r w:rsidR="002A179C">
        <w:rPr>
          <w:rFonts w:eastAsia="Calibri"/>
          <w:lang w:val="en-US"/>
        </w:rPr>
        <w:t xml:space="preserve">allege </w:t>
      </w:r>
      <w:r w:rsidR="0024443C" w:rsidRPr="0024443C">
        <w:rPr>
          <w:rFonts w:eastAsia="Calibri"/>
          <w:lang w:val="en-US"/>
        </w:rPr>
        <w:t>that Jeremiah</w:t>
      </w:r>
      <w:r w:rsidR="00DC42C0">
        <w:rPr>
          <w:rFonts w:eastAsia="Calibri"/>
          <w:lang w:val="en-US"/>
        </w:rPr>
        <w:t>’s</w:t>
      </w:r>
      <w:r w:rsidR="0024443C" w:rsidRPr="0024443C">
        <w:rPr>
          <w:rFonts w:eastAsia="Calibri"/>
          <w:lang w:val="en-US"/>
        </w:rPr>
        <w:t xml:space="preserve"> statements (for example, 5:21 and 17:19) imply original sin.  Nothing that Jeremiah writes (or that God says) support that principle of Christian theology. In fact, Jeremiah’s pleas for people to correct their behavior contradict it, as do God’s promises of a return to their belief in Him</w:t>
      </w:r>
      <w:r w:rsidR="00A40FF8">
        <w:rPr>
          <w:rFonts w:eastAsia="Calibri"/>
          <w:lang w:val="en-US"/>
        </w:rPr>
        <w:t>.</w:t>
      </w:r>
      <w:r w:rsidR="006D0C6B">
        <w:rPr>
          <w:rFonts w:eastAsia="Calibri"/>
          <w:lang w:val="en-US"/>
        </w:rPr>
        <w:t xml:space="preserve"> More broadly Jeremiah always lin</w:t>
      </w:r>
      <w:r w:rsidR="00DC029B">
        <w:rPr>
          <w:rFonts w:eastAsia="Calibri"/>
          <w:lang w:val="en-US"/>
        </w:rPr>
        <w:t>k</w:t>
      </w:r>
      <w:r w:rsidR="000F2D50">
        <w:rPr>
          <w:rFonts w:eastAsia="Calibri"/>
          <w:lang w:val="en-US"/>
        </w:rPr>
        <w:t>s</w:t>
      </w:r>
      <w:r w:rsidR="006D0C6B">
        <w:rPr>
          <w:rFonts w:eastAsia="Calibri"/>
          <w:lang w:val="en-US"/>
        </w:rPr>
        <w:t xml:space="preserve"> ritual process with moral </w:t>
      </w:r>
      <w:r w:rsidR="007F3704">
        <w:rPr>
          <w:rFonts w:eastAsia="Calibri"/>
          <w:lang w:val="en-US"/>
        </w:rPr>
        <w:t>practice</w:t>
      </w:r>
      <w:r w:rsidR="0024443C" w:rsidRPr="0024443C">
        <w:rPr>
          <w:rFonts w:eastAsia="Calibri"/>
          <w:lang w:val="en-US"/>
        </w:rPr>
        <w:t xml:space="preserve"> (24:4-7)..</w:t>
      </w:r>
      <w:r w:rsidR="001218F8">
        <w:rPr>
          <w:rFonts w:eastAsia="Calibri"/>
          <w:lang w:val="en-US"/>
        </w:rPr>
        <w:t xml:space="preserve"> The two had to </w:t>
      </w:r>
      <w:r w:rsidR="0066484F">
        <w:rPr>
          <w:rFonts w:eastAsia="Calibri"/>
          <w:lang w:val="en-US"/>
        </w:rPr>
        <w:t xml:space="preserve">be a pair </w:t>
      </w:r>
      <w:r w:rsidR="00A24116">
        <w:rPr>
          <w:rFonts w:eastAsia="Calibri"/>
          <w:lang w:val="en-US"/>
        </w:rPr>
        <w:t>for the observant Jewish people</w:t>
      </w:r>
      <w:r w:rsidR="00F1178B">
        <w:rPr>
          <w:rFonts w:eastAsia="Calibri"/>
          <w:lang w:val="en-US"/>
        </w:rPr>
        <w:t>.</w:t>
      </w:r>
    </w:p>
    <w:p w14:paraId="1A8F7B22" w14:textId="77777777" w:rsidR="00F1178B" w:rsidRPr="0024443C" w:rsidRDefault="00F1178B" w:rsidP="00787429">
      <w:pPr>
        <w:spacing w:after="0" w:line="276" w:lineRule="auto"/>
        <w:rPr>
          <w:rFonts w:eastAsia="Calibri"/>
          <w:lang w:val="en-US"/>
        </w:rPr>
      </w:pPr>
    </w:p>
    <w:p w14:paraId="6A0AB0F2" w14:textId="6E1CCD8D" w:rsidR="00916D55" w:rsidRDefault="0024443C" w:rsidP="00477D67">
      <w:pPr>
        <w:pStyle w:val="PlainText"/>
        <w:spacing w:line="276" w:lineRule="auto"/>
        <w:rPr>
          <w:rFonts w:asciiTheme="minorBidi" w:hAnsiTheme="minorBidi" w:cstheme="minorBidi"/>
          <w:kern w:val="0"/>
          <w:sz w:val="24"/>
          <w:szCs w:val="24"/>
          <w:lang w:val="en-US"/>
        </w:rPr>
      </w:pPr>
      <w:r w:rsidRPr="00787429">
        <w:rPr>
          <w:rFonts w:asciiTheme="minorBidi" w:hAnsiTheme="minorBidi" w:cstheme="minorBidi"/>
          <w:kern w:val="0"/>
          <w:sz w:val="24"/>
          <w:szCs w:val="24"/>
          <w:lang w:val="en-US"/>
        </w:rPr>
        <w:t>Overstepping his role</w:t>
      </w:r>
      <w:r w:rsidR="00CD2F52" w:rsidRPr="00787429">
        <w:rPr>
          <w:rFonts w:asciiTheme="minorBidi" w:hAnsiTheme="minorBidi" w:cstheme="minorBidi"/>
          <w:kern w:val="0"/>
          <w:sz w:val="24"/>
          <w:szCs w:val="24"/>
          <w:lang w:val="en-US"/>
        </w:rPr>
        <w:t xml:space="preserve"> with the new covenant </w:t>
      </w:r>
      <w:r w:rsidRPr="00787429">
        <w:rPr>
          <w:rFonts w:asciiTheme="minorBidi" w:hAnsiTheme="minorBidi" w:cstheme="minorBidi"/>
          <w:kern w:val="0"/>
          <w:sz w:val="24"/>
          <w:szCs w:val="24"/>
          <w:lang w:val="en-US"/>
        </w:rPr>
        <w:t xml:space="preserve">is harder to talk about. Jeremiah makes a great issue of the new covenant (31:31-34).  God </w:t>
      </w:r>
      <w:r w:rsidR="008819CE">
        <w:rPr>
          <w:rFonts w:asciiTheme="minorBidi" w:hAnsiTheme="minorBidi" w:cstheme="minorBidi"/>
          <w:kern w:val="0"/>
          <w:sz w:val="24"/>
          <w:szCs w:val="24"/>
          <w:lang w:val="en-US"/>
        </w:rPr>
        <w:t xml:space="preserve">may </w:t>
      </w:r>
      <w:r w:rsidRPr="00787429">
        <w:rPr>
          <w:rFonts w:asciiTheme="minorBidi" w:hAnsiTheme="minorBidi" w:cstheme="minorBidi"/>
          <w:kern w:val="0"/>
          <w:sz w:val="24"/>
          <w:szCs w:val="24"/>
          <w:lang w:val="en-US"/>
        </w:rPr>
        <w:t xml:space="preserve">say that it is a covenant of the day and the night, </w:t>
      </w:r>
      <w:r w:rsidR="00BB1DFC">
        <w:rPr>
          <w:rFonts w:asciiTheme="minorBidi" w:hAnsiTheme="minorBidi" w:cstheme="minorBidi"/>
          <w:kern w:val="0"/>
          <w:sz w:val="24"/>
          <w:szCs w:val="24"/>
          <w:lang w:val="en-US"/>
        </w:rPr>
        <w:t xml:space="preserve"> </w:t>
      </w:r>
      <w:r w:rsidR="00DF2067">
        <w:rPr>
          <w:rFonts w:asciiTheme="minorBidi" w:hAnsiTheme="minorBidi" w:cstheme="minorBidi"/>
          <w:kern w:val="0"/>
          <w:sz w:val="24"/>
          <w:szCs w:val="24"/>
          <w:lang w:val="en-US"/>
        </w:rPr>
        <w:t>but</w:t>
      </w:r>
      <w:r w:rsidR="00BB1DFC">
        <w:rPr>
          <w:rFonts w:asciiTheme="minorBidi" w:hAnsiTheme="minorBidi" w:cstheme="minorBidi"/>
          <w:kern w:val="0"/>
          <w:sz w:val="24"/>
          <w:szCs w:val="24"/>
          <w:lang w:val="en-US"/>
        </w:rPr>
        <w:t xml:space="preserve"> it </w:t>
      </w:r>
      <w:r w:rsidR="0000361D">
        <w:rPr>
          <w:rFonts w:asciiTheme="minorBidi" w:hAnsiTheme="minorBidi" w:cstheme="minorBidi"/>
          <w:kern w:val="0"/>
          <w:sz w:val="24"/>
          <w:szCs w:val="24"/>
          <w:lang w:val="en-US"/>
        </w:rPr>
        <w:t xml:space="preserve">is Jermiah who says that it </w:t>
      </w:r>
      <w:r w:rsidRPr="00787429">
        <w:rPr>
          <w:rFonts w:asciiTheme="minorBidi" w:hAnsiTheme="minorBidi" w:cstheme="minorBidi"/>
          <w:kern w:val="0"/>
          <w:sz w:val="24"/>
          <w:szCs w:val="24"/>
          <w:lang w:val="en-US"/>
        </w:rPr>
        <w:t xml:space="preserve">will persist </w:t>
      </w:r>
      <w:r w:rsidR="00FF6017" w:rsidRPr="00787429">
        <w:rPr>
          <w:rFonts w:asciiTheme="minorBidi" w:hAnsiTheme="minorBidi" w:cstheme="minorBidi"/>
          <w:kern w:val="0"/>
          <w:sz w:val="24"/>
          <w:szCs w:val="24"/>
          <w:lang w:val="en-US"/>
        </w:rPr>
        <w:t>forever</w:t>
      </w:r>
      <w:r w:rsidR="00D0141A" w:rsidRPr="00787429">
        <w:rPr>
          <w:rFonts w:asciiTheme="minorBidi" w:hAnsiTheme="minorBidi" w:cstheme="minorBidi"/>
          <w:kern w:val="0"/>
          <w:sz w:val="24"/>
          <w:szCs w:val="24"/>
          <w:lang w:val="en-US"/>
        </w:rPr>
        <w:t xml:space="preserve">. </w:t>
      </w:r>
      <w:r w:rsidRPr="00787429">
        <w:rPr>
          <w:rFonts w:asciiTheme="minorBidi" w:hAnsiTheme="minorBidi" w:cstheme="minorBidi"/>
          <w:kern w:val="0"/>
          <w:sz w:val="24"/>
          <w:szCs w:val="24"/>
          <w:lang w:val="en-US"/>
        </w:rPr>
        <w:t xml:space="preserve">even through </w:t>
      </w:r>
      <w:r w:rsidR="003B165E">
        <w:rPr>
          <w:rFonts w:asciiTheme="minorBidi" w:hAnsiTheme="minorBidi" w:cstheme="minorBidi"/>
          <w:kern w:val="0"/>
          <w:sz w:val="24"/>
          <w:szCs w:val="24"/>
          <w:lang w:val="en-US"/>
        </w:rPr>
        <w:t xml:space="preserve">chosen </w:t>
      </w:r>
      <w:r w:rsidRPr="00787429">
        <w:rPr>
          <w:rFonts w:asciiTheme="minorBidi" w:hAnsiTheme="minorBidi" w:cstheme="minorBidi"/>
          <w:kern w:val="0"/>
          <w:sz w:val="24"/>
          <w:szCs w:val="24"/>
          <w:lang w:val="en-US"/>
        </w:rPr>
        <w:t xml:space="preserve">people’s </w:t>
      </w:r>
      <w:r w:rsidR="006E4177" w:rsidRPr="00787429">
        <w:rPr>
          <w:rFonts w:asciiTheme="minorBidi" w:hAnsiTheme="minorBidi" w:cstheme="minorBidi"/>
          <w:kern w:val="0"/>
          <w:sz w:val="24"/>
          <w:szCs w:val="24"/>
          <w:lang w:val="en-US"/>
        </w:rPr>
        <w:t>fail</w:t>
      </w:r>
      <w:r w:rsidRPr="00787429">
        <w:rPr>
          <w:rFonts w:asciiTheme="minorBidi" w:hAnsiTheme="minorBidi" w:cstheme="minorBidi"/>
          <w:kern w:val="0"/>
          <w:sz w:val="24"/>
          <w:szCs w:val="24"/>
          <w:lang w:val="en-US"/>
        </w:rPr>
        <w:t xml:space="preserve"> to observe </w:t>
      </w:r>
      <w:r w:rsidR="00D53104" w:rsidRPr="00787429">
        <w:rPr>
          <w:rFonts w:asciiTheme="minorBidi" w:hAnsiTheme="minorBidi" w:cstheme="minorBidi"/>
          <w:kern w:val="0"/>
          <w:sz w:val="24"/>
          <w:szCs w:val="24"/>
          <w:lang w:val="en-US"/>
        </w:rPr>
        <w:t xml:space="preserve">all </w:t>
      </w:r>
      <w:r w:rsidRPr="00787429">
        <w:rPr>
          <w:rFonts w:asciiTheme="minorBidi" w:hAnsiTheme="minorBidi" w:cstheme="minorBidi"/>
          <w:kern w:val="0"/>
          <w:sz w:val="24"/>
          <w:szCs w:val="24"/>
          <w:lang w:val="en-US"/>
        </w:rPr>
        <w:t xml:space="preserve">God’s laws and instructions. Indeed, this third covenant is, in Jeremiah’s words, intended to replace the old Mosaic covenant from Mount Sinai. </w:t>
      </w:r>
      <w:r w:rsidR="00887512">
        <w:rPr>
          <w:rFonts w:asciiTheme="minorBidi" w:hAnsiTheme="minorBidi" w:cstheme="minorBidi"/>
          <w:kern w:val="0"/>
          <w:sz w:val="24"/>
          <w:szCs w:val="24"/>
          <w:lang w:val="en-US"/>
        </w:rPr>
        <w:t>H</w:t>
      </w:r>
      <w:r w:rsidR="00B634B2">
        <w:rPr>
          <w:rFonts w:asciiTheme="minorBidi" w:hAnsiTheme="minorBidi" w:cstheme="minorBidi"/>
          <w:kern w:val="0"/>
          <w:sz w:val="24"/>
          <w:szCs w:val="24"/>
          <w:lang w:val="en-US"/>
        </w:rPr>
        <w:t xml:space="preserve">as </w:t>
      </w:r>
      <w:r w:rsidRPr="00787429">
        <w:rPr>
          <w:rFonts w:asciiTheme="minorBidi" w:hAnsiTheme="minorBidi" w:cstheme="minorBidi"/>
          <w:kern w:val="0"/>
          <w:sz w:val="24"/>
          <w:szCs w:val="24"/>
          <w:lang w:val="en-US"/>
        </w:rPr>
        <w:t>Jeremiah has talked with God, maybe even argued it out with God</w:t>
      </w:r>
      <w:r w:rsidR="00515DD6">
        <w:rPr>
          <w:rFonts w:asciiTheme="minorBidi" w:hAnsiTheme="minorBidi" w:cstheme="minorBidi"/>
          <w:kern w:val="0"/>
          <w:sz w:val="24"/>
          <w:szCs w:val="24"/>
          <w:lang w:val="en-US"/>
        </w:rPr>
        <w:t xml:space="preserve">. </w:t>
      </w:r>
      <w:r w:rsidR="00916D55">
        <w:rPr>
          <w:rFonts w:asciiTheme="minorBidi" w:hAnsiTheme="minorBidi" w:cstheme="minorBidi"/>
          <w:kern w:val="0"/>
          <w:sz w:val="24"/>
          <w:szCs w:val="24"/>
          <w:lang w:val="en-US"/>
        </w:rPr>
        <w:t>It is certainly possible</w:t>
      </w:r>
      <w:r w:rsidR="00EF32EE">
        <w:rPr>
          <w:rFonts w:asciiTheme="minorBidi" w:hAnsiTheme="minorBidi" w:cstheme="minorBidi"/>
          <w:kern w:val="0"/>
          <w:sz w:val="24"/>
          <w:szCs w:val="24"/>
          <w:lang w:val="en-US"/>
        </w:rPr>
        <w:t xml:space="preserve">, almost from his birth, Jeremiah </w:t>
      </w:r>
      <w:r w:rsidR="003370E1">
        <w:rPr>
          <w:rFonts w:asciiTheme="minorBidi" w:hAnsiTheme="minorBidi" w:cstheme="minorBidi"/>
          <w:kern w:val="0"/>
          <w:sz w:val="24"/>
          <w:szCs w:val="24"/>
          <w:lang w:val="en-US"/>
        </w:rPr>
        <w:t xml:space="preserve">had </w:t>
      </w:r>
      <w:r w:rsidR="00D249C4">
        <w:rPr>
          <w:rFonts w:asciiTheme="minorBidi" w:hAnsiTheme="minorBidi" w:cstheme="minorBidi"/>
          <w:kern w:val="0"/>
          <w:sz w:val="24"/>
          <w:szCs w:val="24"/>
          <w:lang w:val="en-US"/>
        </w:rPr>
        <w:t xml:space="preserve">the closest connection God </w:t>
      </w:r>
      <w:r w:rsidR="003370E1">
        <w:rPr>
          <w:rFonts w:asciiTheme="minorBidi" w:hAnsiTheme="minorBidi" w:cstheme="minorBidi"/>
          <w:kern w:val="0"/>
          <w:sz w:val="24"/>
          <w:szCs w:val="24"/>
          <w:lang w:val="en-US"/>
        </w:rPr>
        <w:t xml:space="preserve">of </w:t>
      </w:r>
      <w:r w:rsidR="00D249C4">
        <w:rPr>
          <w:rFonts w:asciiTheme="minorBidi" w:hAnsiTheme="minorBidi" w:cstheme="minorBidi"/>
          <w:kern w:val="0"/>
          <w:sz w:val="24"/>
          <w:szCs w:val="24"/>
          <w:lang w:val="en-US"/>
        </w:rPr>
        <w:t xml:space="preserve">any other person </w:t>
      </w:r>
      <w:r w:rsidR="00CD1C62">
        <w:rPr>
          <w:rFonts w:asciiTheme="minorBidi" w:hAnsiTheme="minorBidi" w:cstheme="minorBidi"/>
          <w:kern w:val="0"/>
          <w:sz w:val="24"/>
          <w:szCs w:val="24"/>
          <w:lang w:val="en-US"/>
        </w:rPr>
        <w:t xml:space="preserve">known </w:t>
      </w:r>
      <w:r w:rsidR="003F6FB6">
        <w:rPr>
          <w:rFonts w:asciiTheme="minorBidi" w:hAnsiTheme="minorBidi" w:cstheme="minorBidi"/>
          <w:kern w:val="0"/>
          <w:sz w:val="24"/>
          <w:szCs w:val="24"/>
          <w:lang w:val="en-US"/>
        </w:rPr>
        <w:t xml:space="preserve">in the </w:t>
      </w:r>
      <w:r w:rsidR="00CD1C62">
        <w:rPr>
          <w:rFonts w:asciiTheme="minorBidi" w:hAnsiTheme="minorBidi" w:cstheme="minorBidi"/>
          <w:kern w:val="0"/>
          <w:sz w:val="24"/>
          <w:szCs w:val="24"/>
          <w:lang w:val="en-US"/>
        </w:rPr>
        <w:t>Hebrew Bible</w:t>
      </w:r>
      <w:r w:rsidR="00C74D3B">
        <w:rPr>
          <w:rFonts w:asciiTheme="minorBidi" w:hAnsiTheme="minorBidi" w:cstheme="minorBidi"/>
          <w:kern w:val="0"/>
          <w:sz w:val="24"/>
          <w:szCs w:val="24"/>
          <w:lang w:val="en-US"/>
        </w:rPr>
        <w:t xml:space="preserve">.  But it is equally possible that, </w:t>
      </w:r>
      <w:r w:rsidR="003F6FB6">
        <w:rPr>
          <w:rFonts w:asciiTheme="minorBidi" w:hAnsiTheme="minorBidi" w:cstheme="minorBidi"/>
          <w:kern w:val="0"/>
          <w:sz w:val="24"/>
          <w:szCs w:val="24"/>
          <w:lang w:val="en-US"/>
        </w:rPr>
        <w:t>p</w:t>
      </w:r>
      <w:r w:rsidRPr="00787429">
        <w:rPr>
          <w:rFonts w:asciiTheme="minorBidi" w:hAnsiTheme="minorBidi" w:cstheme="minorBidi"/>
          <w:kern w:val="0"/>
          <w:sz w:val="24"/>
          <w:szCs w:val="24"/>
          <w:lang w:val="en-US"/>
        </w:rPr>
        <w:t xml:space="preserve">erhaps, just perhaps, Jeremiah was overstepping the boundaries of his vocation.  There is a small but detailed literature on this third covenant, and it can be found to </w:t>
      </w:r>
      <w:r w:rsidRPr="00E30251">
        <w:rPr>
          <w:rFonts w:asciiTheme="minorBidi" w:hAnsiTheme="minorBidi" w:cstheme="minorBidi"/>
          <w:kern w:val="0"/>
          <w:sz w:val="24"/>
          <w:szCs w:val="24"/>
          <w:lang w:val="en-US"/>
        </w:rPr>
        <w:t>support either side of the question.</w:t>
      </w:r>
      <w:r w:rsidR="00787429" w:rsidRPr="00E30251">
        <w:rPr>
          <w:rFonts w:asciiTheme="minorBidi" w:hAnsiTheme="minorBidi" w:cstheme="minorBidi"/>
          <w:kern w:val="0"/>
          <w:sz w:val="24"/>
          <w:szCs w:val="24"/>
          <w:lang w:val="en-US"/>
        </w:rPr>
        <w:t xml:space="preserve"> </w:t>
      </w:r>
    </w:p>
    <w:p w14:paraId="3EBCFE9A" w14:textId="77777777" w:rsidR="00916D55" w:rsidRDefault="00916D55" w:rsidP="00477D67">
      <w:pPr>
        <w:pStyle w:val="PlainText"/>
        <w:spacing w:line="276" w:lineRule="auto"/>
        <w:rPr>
          <w:rFonts w:asciiTheme="minorBidi" w:hAnsiTheme="minorBidi" w:cstheme="minorBidi"/>
          <w:kern w:val="0"/>
          <w:sz w:val="24"/>
          <w:szCs w:val="24"/>
          <w:lang w:val="en-US"/>
        </w:rPr>
      </w:pPr>
    </w:p>
    <w:p w14:paraId="4CF8EF1B" w14:textId="2F031234" w:rsidR="00536AE9" w:rsidRPr="00536AE9" w:rsidRDefault="00536AE9" w:rsidP="00477D67">
      <w:pPr>
        <w:pStyle w:val="PlainText"/>
        <w:spacing w:line="276" w:lineRule="auto"/>
        <w:rPr>
          <w:rFonts w:asciiTheme="minorBidi" w:hAnsiTheme="minorBidi" w:cstheme="minorBidi"/>
          <w:sz w:val="24"/>
          <w:szCs w:val="24"/>
        </w:rPr>
      </w:pPr>
      <w:r w:rsidRPr="00536AE9">
        <w:rPr>
          <w:rFonts w:asciiTheme="minorBidi" w:hAnsiTheme="minorBidi" w:cstheme="minorBidi"/>
          <w:sz w:val="24"/>
          <w:szCs w:val="24"/>
        </w:rPr>
        <w:t>It seems to me that, towards the end of his period of active prophesising, Jeremian was driving in two incompatible directions.  On the one hand, he is promoting the worship of God in strictly limited ways, much as would members of an ultra-Orthodox</w:t>
      </w:r>
      <w:r w:rsidR="00AB502F">
        <w:rPr>
          <w:rFonts w:asciiTheme="minorBidi" w:hAnsiTheme="minorBidi" w:cstheme="minorBidi"/>
          <w:sz w:val="24"/>
          <w:szCs w:val="24"/>
        </w:rPr>
        <w:t xml:space="preserve"> congrega</w:t>
      </w:r>
      <w:r w:rsidR="0037364C">
        <w:rPr>
          <w:rFonts w:asciiTheme="minorBidi" w:hAnsiTheme="minorBidi" w:cstheme="minorBidi"/>
          <w:sz w:val="24"/>
          <w:szCs w:val="24"/>
        </w:rPr>
        <w:t>tion</w:t>
      </w:r>
      <w:r w:rsidRPr="00536AE9">
        <w:rPr>
          <w:rFonts w:asciiTheme="minorBidi" w:hAnsiTheme="minorBidi" w:cstheme="minorBidi"/>
          <w:sz w:val="24"/>
          <w:szCs w:val="24"/>
        </w:rPr>
        <w:t xml:space="preserve"> in Israel today.  On the other hand, based on the new covenant, he is promoting the worship of God in ways that were sealed in people’s hearts, so well sealed that we do not need further teaching.  I cannot imagine Judaism without a vigorous component of education for people at all ages.</w:t>
      </w:r>
      <w:r w:rsidR="00263FDB">
        <w:rPr>
          <w:rFonts w:asciiTheme="minorBidi" w:hAnsiTheme="minorBidi" w:cstheme="minorBidi"/>
          <w:sz w:val="24"/>
          <w:szCs w:val="24"/>
        </w:rPr>
        <w:t xml:space="preserve"> I </w:t>
      </w:r>
      <w:r w:rsidR="00A420BE">
        <w:rPr>
          <w:rFonts w:asciiTheme="minorBidi" w:hAnsiTheme="minorBidi" w:cstheme="minorBidi"/>
          <w:sz w:val="24"/>
          <w:szCs w:val="24"/>
        </w:rPr>
        <w:t>there</w:t>
      </w:r>
      <w:r w:rsidR="007D5688">
        <w:rPr>
          <w:rFonts w:asciiTheme="minorBidi" w:hAnsiTheme="minorBidi" w:cstheme="minorBidi"/>
          <w:sz w:val="24"/>
          <w:szCs w:val="24"/>
        </w:rPr>
        <w:t xml:space="preserve">fore </w:t>
      </w:r>
      <w:r w:rsidR="00263FDB">
        <w:rPr>
          <w:rFonts w:asciiTheme="minorBidi" w:hAnsiTheme="minorBidi" w:cstheme="minorBidi"/>
          <w:sz w:val="24"/>
          <w:szCs w:val="24"/>
        </w:rPr>
        <w:t>suggest that Jeremiah was overste</w:t>
      </w:r>
      <w:r w:rsidR="00981011">
        <w:rPr>
          <w:rFonts w:asciiTheme="minorBidi" w:hAnsiTheme="minorBidi" w:cstheme="minorBidi"/>
          <w:sz w:val="24"/>
          <w:szCs w:val="24"/>
        </w:rPr>
        <w:t xml:space="preserve">pping his boundaries, or, </w:t>
      </w:r>
      <w:r w:rsidR="00FC0CC0">
        <w:rPr>
          <w:rFonts w:asciiTheme="minorBidi" w:hAnsiTheme="minorBidi" w:cstheme="minorBidi"/>
          <w:sz w:val="24"/>
          <w:szCs w:val="24"/>
        </w:rPr>
        <w:t xml:space="preserve">if not </w:t>
      </w:r>
      <w:r w:rsidR="001971AD">
        <w:rPr>
          <w:rFonts w:asciiTheme="minorBidi" w:hAnsiTheme="minorBidi" w:cstheme="minorBidi"/>
          <w:sz w:val="24"/>
          <w:szCs w:val="24"/>
        </w:rPr>
        <w:t>at least</w:t>
      </w:r>
      <w:r w:rsidR="00FC0CC0">
        <w:rPr>
          <w:rFonts w:asciiTheme="minorBidi" w:hAnsiTheme="minorBidi" w:cstheme="minorBidi"/>
          <w:sz w:val="24"/>
          <w:szCs w:val="24"/>
        </w:rPr>
        <w:t xml:space="preserve"> </w:t>
      </w:r>
      <w:r w:rsidR="00033EE0">
        <w:rPr>
          <w:rFonts w:asciiTheme="minorBidi" w:hAnsiTheme="minorBidi" w:cstheme="minorBidi"/>
          <w:sz w:val="24"/>
          <w:szCs w:val="24"/>
        </w:rPr>
        <w:t>b</w:t>
      </w:r>
      <w:r w:rsidR="00FC0CC0">
        <w:rPr>
          <w:rFonts w:asciiTheme="minorBidi" w:hAnsiTheme="minorBidi" w:cstheme="minorBidi"/>
          <w:sz w:val="24"/>
          <w:szCs w:val="24"/>
        </w:rPr>
        <w:t>ecomi</w:t>
      </w:r>
      <w:r w:rsidR="00033EE0">
        <w:rPr>
          <w:rFonts w:asciiTheme="minorBidi" w:hAnsiTheme="minorBidi" w:cstheme="minorBidi"/>
          <w:sz w:val="24"/>
          <w:szCs w:val="24"/>
        </w:rPr>
        <w:t>n</w:t>
      </w:r>
      <w:r w:rsidR="00FC0CC0">
        <w:rPr>
          <w:rFonts w:asciiTheme="minorBidi" w:hAnsiTheme="minorBidi" w:cstheme="minorBidi"/>
          <w:sz w:val="24"/>
          <w:szCs w:val="24"/>
        </w:rPr>
        <w:t>g</w:t>
      </w:r>
      <w:r w:rsidR="00033EE0">
        <w:rPr>
          <w:rFonts w:asciiTheme="minorBidi" w:hAnsiTheme="minorBidi" w:cstheme="minorBidi"/>
          <w:sz w:val="24"/>
          <w:szCs w:val="24"/>
        </w:rPr>
        <w:t xml:space="preserve"> over-confident.</w:t>
      </w:r>
      <w:r w:rsidR="00FC0CC0">
        <w:rPr>
          <w:rFonts w:asciiTheme="minorBidi" w:hAnsiTheme="minorBidi" w:cstheme="minorBidi"/>
          <w:sz w:val="24"/>
          <w:szCs w:val="24"/>
        </w:rPr>
        <w:t xml:space="preserve"> </w:t>
      </w:r>
    </w:p>
    <w:p w14:paraId="04F9B594" w14:textId="77777777" w:rsidR="00536AE9" w:rsidRPr="00536AE9" w:rsidRDefault="00536AE9" w:rsidP="00536AE9">
      <w:pPr>
        <w:spacing w:after="0" w:line="276" w:lineRule="auto"/>
        <w:rPr>
          <w:rFonts w:eastAsia="Calibri"/>
          <w14:ligatures w14:val="none"/>
        </w:rPr>
      </w:pPr>
    </w:p>
    <w:p w14:paraId="154B53DD" w14:textId="77777777" w:rsidR="00712EAC" w:rsidRDefault="00712EAC" w:rsidP="00666DF8">
      <w:pPr>
        <w:spacing w:after="0" w:line="276" w:lineRule="auto"/>
        <w:rPr>
          <w:rFonts w:eastAsia="Calibri"/>
        </w:rPr>
      </w:pPr>
    </w:p>
    <w:p w14:paraId="0B9BC75B" w14:textId="77777777" w:rsidR="00712EAC" w:rsidRDefault="00712EAC" w:rsidP="00666DF8">
      <w:pPr>
        <w:spacing w:after="0" w:line="276" w:lineRule="auto"/>
        <w:rPr>
          <w:rFonts w:eastAsia="Calibri"/>
        </w:rPr>
      </w:pPr>
    </w:p>
    <w:p w14:paraId="5B6804C7" w14:textId="05DD0880" w:rsidR="00666DF8" w:rsidRPr="00666DF8" w:rsidRDefault="00666DF8" w:rsidP="00666DF8">
      <w:pPr>
        <w:spacing w:after="0" w:line="276" w:lineRule="auto"/>
        <w:rPr>
          <w:rFonts w:eastAsia="Calibri"/>
        </w:rPr>
      </w:pPr>
      <w:r w:rsidRPr="00666DF8">
        <w:rPr>
          <w:rFonts w:eastAsia="Calibri"/>
        </w:rPr>
        <w:lastRenderedPageBreak/>
        <w:t>F</w:t>
      </w:r>
      <w:r>
        <w:rPr>
          <w:rFonts w:eastAsia="Calibri"/>
        </w:rPr>
        <w:t>urt</w:t>
      </w:r>
      <w:r w:rsidR="00D17813">
        <w:rPr>
          <w:rFonts w:eastAsia="Calibri"/>
        </w:rPr>
        <w:t>her</w:t>
      </w:r>
      <w:r w:rsidRPr="00666DF8">
        <w:rPr>
          <w:rFonts w:eastAsia="Calibri"/>
        </w:rPr>
        <w:t>, there is one comment from God when He is in anguish about what the Judeans and other Israelites were saying about Him</w:t>
      </w:r>
      <w:r w:rsidR="000051A6">
        <w:rPr>
          <w:rFonts w:eastAsia="Calibri"/>
        </w:rPr>
        <w:t xml:space="preserve">. Far be it for me to suggest that God is overstepping </w:t>
      </w:r>
      <w:r w:rsidR="00712EAC">
        <w:rPr>
          <w:rFonts w:eastAsia="Calibri"/>
        </w:rPr>
        <w:t>H</w:t>
      </w:r>
      <w:r w:rsidR="00A53651">
        <w:rPr>
          <w:rFonts w:eastAsia="Calibri"/>
        </w:rPr>
        <w:t>is role, but it is certainly disturbing</w:t>
      </w:r>
      <w:r w:rsidR="006F45FA">
        <w:rPr>
          <w:rFonts w:eastAsia="Calibri"/>
        </w:rPr>
        <w:t>. I will quote His wor</w:t>
      </w:r>
      <w:r w:rsidR="00E9742B">
        <w:rPr>
          <w:rFonts w:eastAsia="Calibri"/>
        </w:rPr>
        <w:t>ds in Jeremiah 12:7:</w:t>
      </w:r>
    </w:p>
    <w:p w14:paraId="408C29CC" w14:textId="77777777" w:rsidR="00666DF8" w:rsidRPr="00666DF8" w:rsidRDefault="00666DF8" w:rsidP="00666DF8">
      <w:pPr>
        <w:spacing w:after="0" w:line="276" w:lineRule="auto"/>
        <w:ind w:left="283" w:right="624"/>
        <w:rPr>
          <w:rFonts w:eastAsia="Calibri"/>
          <w:sz w:val="20"/>
          <w:szCs w:val="20"/>
        </w:rPr>
      </w:pPr>
      <w:r w:rsidRPr="00666DF8">
        <w:rPr>
          <w:rFonts w:eastAsia="Calibri"/>
          <w:sz w:val="20"/>
          <w:szCs w:val="20"/>
        </w:rPr>
        <w:t>I have forsaken My home,</w:t>
      </w:r>
    </w:p>
    <w:p w14:paraId="5C2C5957" w14:textId="77777777" w:rsidR="00666DF8" w:rsidRPr="00666DF8" w:rsidRDefault="00666DF8" w:rsidP="00666DF8">
      <w:pPr>
        <w:spacing w:after="0" w:line="276" w:lineRule="auto"/>
        <w:ind w:left="283" w:right="624"/>
        <w:rPr>
          <w:rFonts w:eastAsia="Calibri"/>
          <w:sz w:val="20"/>
          <w:szCs w:val="20"/>
        </w:rPr>
      </w:pPr>
      <w:r w:rsidRPr="00666DF8">
        <w:rPr>
          <w:rFonts w:eastAsia="Calibri"/>
          <w:sz w:val="20"/>
          <w:szCs w:val="20"/>
        </w:rPr>
        <w:t>I have cast off My heritage;</w:t>
      </w:r>
    </w:p>
    <w:p w14:paraId="2C6C3D77" w14:textId="77777777" w:rsidR="00666DF8" w:rsidRPr="00666DF8" w:rsidRDefault="00666DF8" w:rsidP="00666DF8">
      <w:pPr>
        <w:spacing w:after="0" w:line="276" w:lineRule="auto"/>
        <w:ind w:left="283" w:right="624"/>
        <w:rPr>
          <w:rFonts w:eastAsia="Calibri"/>
          <w:sz w:val="20"/>
          <w:szCs w:val="20"/>
        </w:rPr>
      </w:pPr>
      <w:r w:rsidRPr="00666DF8">
        <w:rPr>
          <w:rFonts w:eastAsia="Calibri"/>
          <w:sz w:val="20"/>
          <w:szCs w:val="20"/>
        </w:rPr>
        <w:t>I have given the dearly beloved of My soul</w:t>
      </w:r>
    </w:p>
    <w:p w14:paraId="4F7ED66C" w14:textId="77777777" w:rsidR="00666DF8" w:rsidRPr="00666DF8" w:rsidRDefault="00666DF8" w:rsidP="00666DF8">
      <w:pPr>
        <w:spacing w:after="0" w:line="276" w:lineRule="auto"/>
        <w:ind w:left="283" w:right="624"/>
        <w:rPr>
          <w:rFonts w:eastAsia="Calibri"/>
        </w:rPr>
      </w:pPr>
      <w:r w:rsidRPr="00666DF8">
        <w:rPr>
          <w:rFonts w:eastAsia="Calibri"/>
          <w:sz w:val="20"/>
          <w:szCs w:val="20"/>
        </w:rPr>
        <w:t>Into the hand of her enemies.</w:t>
      </w:r>
    </w:p>
    <w:p w14:paraId="14917059" w14:textId="271E4F40" w:rsidR="00666DF8" w:rsidRDefault="00666DF8" w:rsidP="00666DF8">
      <w:pPr>
        <w:spacing w:after="0" w:line="276" w:lineRule="auto"/>
        <w:rPr>
          <w:rFonts w:eastAsia="Calibri"/>
          <w:kern w:val="0"/>
          <w14:ligatures w14:val="none"/>
        </w:rPr>
      </w:pPr>
      <w:r w:rsidRPr="00666DF8">
        <w:rPr>
          <w:rFonts w:eastAsia="Calibri"/>
          <w:kern w:val="0"/>
          <w14:ligatures w14:val="none"/>
        </w:rPr>
        <w:t>Can God possibly be talking about His Asherah or one of His other alleged partners?  I suggest that it is better that we treat the worrisome sentence as a reference to all the Israelites collectively.</w:t>
      </w:r>
    </w:p>
    <w:p w14:paraId="4DF1657A" w14:textId="77777777" w:rsidR="00E81A26" w:rsidRPr="0024443C" w:rsidRDefault="00E81A26" w:rsidP="00666DF8">
      <w:pPr>
        <w:spacing w:after="0" w:line="276" w:lineRule="auto"/>
        <w:rPr>
          <w:rFonts w:eastAsia="Calibri"/>
          <w:kern w:val="0"/>
          <w:lang w:val="en-US"/>
          <w14:ligatures w14:val="none"/>
        </w:rPr>
      </w:pPr>
    </w:p>
    <w:p w14:paraId="1BF92FEA" w14:textId="67355CAE" w:rsidR="00A44858" w:rsidRPr="00354BBF" w:rsidRDefault="00081C6A" w:rsidP="00063369">
      <w:pPr>
        <w:pStyle w:val="PlainText"/>
        <w:spacing w:line="276" w:lineRule="auto"/>
        <w:rPr>
          <w:rFonts w:asciiTheme="minorBidi" w:hAnsiTheme="minorBidi" w:cstheme="minorBidi"/>
          <w:kern w:val="0"/>
          <w:sz w:val="24"/>
          <w:szCs w:val="24"/>
          <w:lang w:val="en-US"/>
        </w:rPr>
      </w:pPr>
      <w:r w:rsidRPr="00354BBF">
        <w:rPr>
          <w:rFonts w:asciiTheme="minorBidi" w:hAnsiTheme="minorBidi" w:cstheme="minorBidi"/>
          <w:kern w:val="0"/>
          <w:sz w:val="24"/>
          <w:szCs w:val="24"/>
          <w:lang w:val="en-US"/>
        </w:rPr>
        <w:t xml:space="preserve">Before concluding </w:t>
      </w:r>
      <w:r w:rsidR="00357BCD" w:rsidRPr="00354BBF">
        <w:rPr>
          <w:rFonts w:asciiTheme="minorBidi" w:hAnsiTheme="minorBidi" w:cstheme="minorBidi"/>
          <w:kern w:val="0"/>
          <w:sz w:val="24"/>
          <w:szCs w:val="24"/>
          <w:lang w:val="en-US"/>
        </w:rPr>
        <w:t>my d’var, I want to play a lit</w:t>
      </w:r>
      <w:r w:rsidR="00F25600" w:rsidRPr="00354BBF">
        <w:rPr>
          <w:rFonts w:asciiTheme="minorBidi" w:hAnsiTheme="minorBidi" w:cstheme="minorBidi"/>
          <w:kern w:val="0"/>
          <w:sz w:val="24"/>
          <w:szCs w:val="24"/>
          <w:lang w:val="en-US"/>
        </w:rPr>
        <w:t>tle game. Jeremiah was very firm about being a monotheist</w:t>
      </w:r>
      <w:r w:rsidR="00E140D5" w:rsidRPr="00354BBF">
        <w:rPr>
          <w:rFonts w:asciiTheme="minorBidi" w:hAnsiTheme="minorBidi" w:cstheme="minorBidi"/>
          <w:kern w:val="0"/>
          <w:sz w:val="24"/>
          <w:szCs w:val="24"/>
          <w:lang w:val="en-US"/>
        </w:rPr>
        <w:t xml:space="preserve">, and he had no use for </w:t>
      </w:r>
      <w:r w:rsidR="007B7537">
        <w:rPr>
          <w:rFonts w:asciiTheme="minorBidi" w:hAnsiTheme="minorBidi" w:cstheme="minorBidi"/>
          <w:kern w:val="0"/>
          <w:sz w:val="24"/>
          <w:szCs w:val="24"/>
          <w:lang w:val="en-US"/>
        </w:rPr>
        <w:t xml:space="preserve">analysis </w:t>
      </w:r>
      <w:r w:rsidR="005F2437" w:rsidRPr="00354BBF">
        <w:rPr>
          <w:rFonts w:asciiTheme="minorBidi" w:hAnsiTheme="minorBidi" w:cstheme="minorBidi"/>
          <w:kern w:val="0"/>
          <w:sz w:val="24"/>
          <w:szCs w:val="24"/>
          <w:lang w:val="en-US"/>
        </w:rPr>
        <w:t xml:space="preserve">that </w:t>
      </w:r>
      <w:r w:rsidR="00DB673A" w:rsidRPr="00354BBF">
        <w:rPr>
          <w:rFonts w:asciiTheme="minorBidi" w:hAnsiTheme="minorBidi" w:cstheme="minorBidi"/>
          <w:kern w:val="0"/>
          <w:sz w:val="24"/>
          <w:szCs w:val="24"/>
          <w:lang w:val="en-US"/>
        </w:rPr>
        <w:t xml:space="preserve">made it more complex. </w:t>
      </w:r>
      <w:r w:rsidR="00257870" w:rsidRPr="00354BBF">
        <w:rPr>
          <w:rFonts w:asciiTheme="minorBidi" w:hAnsiTheme="minorBidi" w:cstheme="minorBidi"/>
          <w:kern w:val="0"/>
          <w:sz w:val="24"/>
          <w:szCs w:val="24"/>
          <w:lang w:val="en-US"/>
        </w:rPr>
        <w:t xml:space="preserve">At </w:t>
      </w:r>
      <w:r w:rsidR="006C0816" w:rsidRPr="00354BBF">
        <w:rPr>
          <w:rFonts w:asciiTheme="minorBidi" w:hAnsiTheme="minorBidi" w:cstheme="minorBidi"/>
          <w:kern w:val="0"/>
          <w:sz w:val="24"/>
          <w:szCs w:val="24"/>
          <w:lang w:val="en-US"/>
        </w:rPr>
        <w:t xml:space="preserve">this point I picture </w:t>
      </w:r>
      <w:r w:rsidR="0024443C" w:rsidRPr="00354BBF">
        <w:rPr>
          <w:rFonts w:asciiTheme="minorBidi" w:hAnsiTheme="minorBidi" w:cstheme="minorBidi"/>
          <w:kern w:val="0"/>
          <w:sz w:val="24"/>
          <w:szCs w:val="24"/>
          <w:lang w:val="en-US"/>
        </w:rPr>
        <w:t xml:space="preserve">a young graduate with a newly polished degree in theology trying to explain </w:t>
      </w:r>
      <w:r w:rsidR="0084116B" w:rsidRPr="00354BBF">
        <w:rPr>
          <w:rFonts w:asciiTheme="minorBidi" w:hAnsiTheme="minorBidi" w:cstheme="minorBidi"/>
          <w:kern w:val="0"/>
          <w:sz w:val="24"/>
          <w:szCs w:val="24"/>
          <w:lang w:val="en-US"/>
        </w:rPr>
        <w:t xml:space="preserve">some of the new distinctions, such as henotheism and </w:t>
      </w:r>
      <w:r w:rsidR="00BB5DAA" w:rsidRPr="00354BBF">
        <w:rPr>
          <w:rFonts w:asciiTheme="minorBidi" w:hAnsiTheme="minorBidi" w:cstheme="minorBidi"/>
          <w:kern w:val="0"/>
          <w:sz w:val="24"/>
          <w:szCs w:val="24"/>
          <w:lang w:val="en-US"/>
        </w:rPr>
        <w:t>monolatry</w:t>
      </w:r>
      <w:r w:rsidR="00FE5703" w:rsidRPr="00354BBF">
        <w:rPr>
          <w:rFonts w:asciiTheme="minorBidi" w:hAnsiTheme="minorBidi" w:cstheme="minorBidi"/>
          <w:kern w:val="0"/>
          <w:sz w:val="24"/>
          <w:szCs w:val="24"/>
          <w:lang w:val="en-US"/>
        </w:rPr>
        <w:t xml:space="preserve"> </w:t>
      </w:r>
      <w:r w:rsidR="0024443C" w:rsidRPr="00354BBF">
        <w:rPr>
          <w:rFonts w:asciiTheme="minorBidi" w:hAnsiTheme="minorBidi" w:cstheme="minorBidi"/>
          <w:kern w:val="0"/>
          <w:sz w:val="24"/>
          <w:szCs w:val="24"/>
          <w:lang w:val="en-US"/>
        </w:rPr>
        <w:t xml:space="preserve">to </w:t>
      </w:r>
      <w:r w:rsidR="006A4AB9" w:rsidRPr="00354BBF">
        <w:rPr>
          <w:rFonts w:asciiTheme="minorBidi" w:hAnsiTheme="minorBidi" w:cstheme="minorBidi"/>
          <w:kern w:val="0"/>
          <w:sz w:val="24"/>
          <w:szCs w:val="24"/>
          <w:lang w:val="en-US"/>
        </w:rPr>
        <w:t xml:space="preserve">Jeremiah. </w:t>
      </w:r>
      <w:r w:rsidR="00FE5703" w:rsidRPr="00354BBF">
        <w:rPr>
          <w:rFonts w:asciiTheme="minorBidi" w:hAnsiTheme="minorBidi" w:cstheme="minorBidi"/>
          <w:kern w:val="0"/>
          <w:sz w:val="24"/>
          <w:szCs w:val="24"/>
          <w:lang w:val="en-US"/>
        </w:rPr>
        <w:t>(In truth</w:t>
      </w:r>
      <w:r w:rsidR="008F1D90" w:rsidRPr="00354BBF">
        <w:rPr>
          <w:rFonts w:asciiTheme="minorBidi" w:hAnsiTheme="minorBidi" w:cstheme="minorBidi"/>
          <w:kern w:val="0"/>
          <w:sz w:val="24"/>
          <w:szCs w:val="24"/>
          <w:lang w:val="en-US"/>
        </w:rPr>
        <w:t>,</w:t>
      </w:r>
      <w:r w:rsidR="00FE5703" w:rsidRPr="00354BBF">
        <w:rPr>
          <w:rFonts w:asciiTheme="minorBidi" w:hAnsiTheme="minorBidi" w:cstheme="minorBidi"/>
          <w:kern w:val="0"/>
          <w:sz w:val="24"/>
          <w:szCs w:val="24"/>
          <w:lang w:val="en-US"/>
        </w:rPr>
        <w:t xml:space="preserve"> those terms were </w:t>
      </w:r>
      <w:r w:rsidR="00277C74" w:rsidRPr="00354BBF">
        <w:rPr>
          <w:rFonts w:asciiTheme="minorBidi" w:hAnsiTheme="minorBidi" w:cstheme="minorBidi"/>
          <w:kern w:val="0"/>
          <w:sz w:val="24"/>
          <w:szCs w:val="24"/>
          <w:lang w:val="en-US"/>
        </w:rPr>
        <w:t>not coined until the 19</w:t>
      </w:r>
      <w:r w:rsidR="00277C74" w:rsidRPr="00354BBF">
        <w:rPr>
          <w:rFonts w:asciiTheme="minorBidi" w:hAnsiTheme="minorBidi" w:cstheme="minorBidi"/>
          <w:kern w:val="0"/>
          <w:sz w:val="24"/>
          <w:szCs w:val="24"/>
          <w:vertAlign w:val="superscript"/>
          <w:lang w:val="en-US"/>
        </w:rPr>
        <w:t>th</w:t>
      </w:r>
      <w:r w:rsidR="00277C74" w:rsidRPr="00354BBF">
        <w:rPr>
          <w:rFonts w:asciiTheme="minorBidi" w:hAnsiTheme="minorBidi" w:cstheme="minorBidi"/>
          <w:kern w:val="0"/>
          <w:sz w:val="24"/>
          <w:szCs w:val="24"/>
          <w:lang w:val="en-US"/>
        </w:rPr>
        <w:t xml:space="preserve"> century</w:t>
      </w:r>
      <w:r w:rsidR="003F09D7" w:rsidRPr="00354BBF">
        <w:rPr>
          <w:rFonts w:asciiTheme="minorBidi" w:hAnsiTheme="minorBidi" w:cstheme="minorBidi"/>
          <w:kern w:val="0"/>
          <w:sz w:val="24"/>
          <w:szCs w:val="24"/>
          <w:lang w:val="en-US"/>
        </w:rPr>
        <w:t xml:space="preserve"> CE. Henotheism </w:t>
      </w:r>
      <w:r w:rsidR="00A616F5" w:rsidRPr="00354BBF">
        <w:rPr>
          <w:rFonts w:asciiTheme="minorBidi" w:hAnsiTheme="minorBidi" w:cstheme="minorBidi"/>
          <w:color w:val="202124"/>
          <w:sz w:val="24"/>
          <w:szCs w:val="24"/>
          <w:shd w:val="clear" w:color="auto" w:fill="FFFFFF"/>
        </w:rPr>
        <w:t>is </w:t>
      </w:r>
      <w:r w:rsidR="00A616F5" w:rsidRPr="00354BBF">
        <w:rPr>
          <w:rFonts w:asciiTheme="minorBidi" w:hAnsiTheme="minorBidi" w:cstheme="minorBidi"/>
          <w:color w:val="040C28"/>
          <w:sz w:val="24"/>
          <w:szCs w:val="24"/>
        </w:rPr>
        <w:t xml:space="preserve">the </w:t>
      </w:r>
      <w:r w:rsidR="00746DE7" w:rsidRPr="00354BBF">
        <w:rPr>
          <w:rFonts w:asciiTheme="minorBidi" w:hAnsiTheme="minorBidi" w:cstheme="minorBidi"/>
          <w:color w:val="040C28"/>
          <w:sz w:val="24"/>
          <w:szCs w:val="24"/>
        </w:rPr>
        <w:t>acceptanc</w:t>
      </w:r>
      <w:r w:rsidR="00357769" w:rsidRPr="00354BBF">
        <w:rPr>
          <w:rFonts w:asciiTheme="minorBidi" w:hAnsiTheme="minorBidi" w:cstheme="minorBidi"/>
          <w:color w:val="040C28"/>
          <w:sz w:val="24"/>
          <w:szCs w:val="24"/>
        </w:rPr>
        <w:t xml:space="preserve">e </w:t>
      </w:r>
      <w:r w:rsidR="00A616F5" w:rsidRPr="00354BBF">
        <w:rPr>
          <w:rFonts w:asciiTheme="minorBidi" w:hAnsiTheme="minorBidi" w:cstheme="minorBidi"/>
          <w:color w:val="040C28"/>
          <w:sz w:val="24"/>
          <w:szCs w:val="24"/>
        </w:rPr>
        <w:t>of a single, supreme god but does not deny the existence</w:t>
      </w:r>
      <w:r w:rsidR="001A0E17" w:rsidRPr="00354BBF">
        <w:rPr>
          <w:rFonts w:asciiTheme="minorBidi" w:hAnsiTheme="minorBidi" w:cstheme="minorBidi"/>
          <w:color w:val="040C28"/>
          <w:sz w:val="24"/>
          <w:szCs w:val="24"/>
        </w:rPr>
        <w:t xml:space="preserve"> of other</w:t>
      </w:r>
      <w:r w:rsidR="00A616F5" w:rsidRPr="00354BBF">
        <w:rPr>
          <w:rFonts w:asciiTheme="minorBidi" w:hAnsiTheme="minorBidi" w:cstheme="minorBidi"/>
          <w:color w:val="040C28"/>
          <w:sz w:val="24"/>
          <w:szCs w:val="24"/>
        </w:rPr>
        <w:t xml:space="preserve"> deities worshipped</w:t>
      </w:r>
      <w:r w:rsidR="001A0E17" w:rsidRPr="00354BBF">
        <w:rPr>
          <w:rFonts w:asciiTheme="minorBidi" w:hAnsiTheme="minorBidi" w:cstheme="minorBidi"/>
          <w:color w:val="040C28"/>
          <w:sz w:val="24"/>
          <w:szCs w:val="24"/>
        </w:rPr>
        <w:t xml:space="preserve"> by other people</w:t>
      </w:r>
      <w:r w:rsidR="00A616F5" w:rsidRPr="00354BBF">
        <w:rPr>
          <w:rFonts w:asciiTheme="minorBidi" w:hAnsiTheme="minorBidi" w:cstheme="minorBidi"/>
          <w:color w:val="202124"/>
          <w:sz w:val="24"/>
          <w:szCs w:val="24"/>
          <w:shd w:val="clear" w:color="auto" w:fill="FFFFFF"/>
        </w:rPr>
        <w:t>.</w:t>
      </w:r>
      <w:r w:rsidR="005A1F3E" w:rsidRPr="00354BBF">
        <w:rPr>
          <w:rFonts w:asciiTheme="minorBidi" w:hAnsiTheme="minorBidi" w:cstheme="minorBidi"/>
          <w:color w:val="202124"/>
          <w:sz w:val="24"/>
          <w:szCs w:val="24"/>
          <w:shd w:val="clear" w:color="auto" w:fill="FFFFFF"/>
        </w:rPr>
        <w:t xml:space="preserve"> </w:t>
      </w:r>
      <w:r w:rsidR="00063B96" w:rsidRPr="00354BBF">
        <w:rPr>
          <w:rFonts w:asciiTheme="minorBidi" w:hAnsiTheme="minorBidi" w:cstheme="minorBidi"/>
          <w:color w:val="202124"/>
          <w:sz w:val="24"/>
          <w:szCs w:val="24"/>
          <w:shd w:val="clear" w:color="auto" w:fill="FFFFFF"/>
        </w:rPr>
        <w:t>Monolatry</w:t>
      </w:r>
      <w:r w:rsidR="00357769" w:rsidRPr="00354BBF">
        <w:rPr>
          <w:rFonts w:asciiTheme="minorBidi" w:hAnsiTheme="minorBidi" w:cstheme="minorBidi"/>
          <w:color w:val="202124"/>
          <w:sz w:val="24"/>
          <w:szCs w:val="24"/>
          <w:shd w:val="clear" w:color="auto" w:fill="FFFFFF"/>
        </w:rPr>
        <w:t xml:space="preserve"> </w:t>
      </w:r>
      <w:r w:rsidR="00FF1740" w:rsidRPr="00354BBF">
        <w:rPr>
          <w:rFonts w:asciiTheme="minorBidi" w:hAnsiTheme="minorBidi" w:cstheme="minorBidi"/>
          <w:color w:val="202124"/>
          <w:sz w:val="24"/>
          <w:szCs w:val="24"/>
          <w:shd w:val="clear" w:color="auto" w:fill="FFFFFF"/>
        </w:rPr>
        <w:t xml:space="preserve">restricts </w:t>
      </w:r>
      <w:r w:rsidR="00457356" w:rsidRPr="00354BBF">
        <w:rPr>
          <w:rFonts w:asciiTheme="minorBidi" w:hAnsiTheme="minorBidi" w:cstheme="minorBidi"/>
          <w:color w:val="040C28"/>
          <w:sz w:val="24"/>
          <w:szCs w:val="24"/>
        </w:rPr>
        <w:t>worship to one god,</w:t>
      </w:r>
      <w:r w:rsidR="0070279A">
        <w:rPr>
          <w:rFonts w:asciiTheme="minorBidi" w:hAnsiTheme="minorBidi" w:cstheme="minorBidi"/>
          <w:color w:val="040C28"/>
          <w:sz w:val="24"/>
          <w:szCs w:val="24"/>
        </w:rPr>
        <w:t xml:space="preserve"> </w:t>
      </w:r>
      <w:r w:rsidR="00AE3AF0">
        <w:rPr>
          <w:rFonts w:asciiTheme="minorBidi" w:hAnsiTheme="minorBidi" w:cstheme="minorBidi"/>
          <w:color w:val="040C28"/>
          <w:sz w:val="24"/>
          <w:szCs w:val="24"/>
        </w:rPr>
        <w:t xml:space="preserve">even though </w:t>
      </w:r>
      <w:r w:rsidR="00457356" w:rsidRPr="00354BBF">
        <w:rPr>
          <w:rFonts w:asciiTheme="minorBidi" w:hAnsiTheme="minorBidi" w:cstheme="minorBidi"/>
          <w:color w:val="040C28"/>
          <w:sz w:val="24"/>
          <w:szCs w:val="24"/>
        </w:rPr>
        <w:t>other gods may exist</w:t>
      </w:r>
      <w:r w:rsidR="00457356" w:rsidRPr="00354BBF">
        <w:rPr>
          <w:rFonts w:asciiTheme="minorBidi" w:hAnsiTheme="minorBidi" w:cstheme="minorBidi"/>
          <w:color w:val="202124"/>
          <w:sz w:val="24"/>
          <w:szCs w:val="24"/>
          <w:shd w:val="clear" w:color="auto" w:fill="FFFFFF"/>
        </w:rPr>
        <w:t>.</w:t>
      </w:r>
      <w:r w:rsidR="00063B96" w:rsidRPr="00354BBF">
        <w:rPr>
          <w:rFonts w:asciiTheme="minorBidi" w:hAnsiTheme="minorBidi" w:cstheme="minorBidi"/>
          <w:color w:val="202124"/>
          <w:sz w:val="24"/>
          <w:szCs w:val="24"/>
          <w:shd w:val="clear" w:color="auto" w:fill="FFFFFF"/>
        </w:rPr>
        <w:t>)</w:t>
      </w:r>
      <w:r w:rsidR="0080411B" w:rsidRPr="00354BBF">
        <w:rPr>
          <w:rFonts w:asciiTheme="minorBidi" w:hAnsiTheme="minorBidi" w:cstheme="minorBidi"/>
          <w:color w:val="202124"/>
          <w:sz w:val="24"/>
          <w:szCs w:val="24"/>
          <w:shd w:val="clear" w:color="auto" w:fill="FFFFFF"/>
        </w:rPr>
        <w:t xml:space="preserve"> The game allows me to </w:t>
      </w:r>
      <w:r w:rsidR="007231B1" w:rsidRPr="00354BBF">
        <w:rPr>
          <w:rFonts w:asciiTheme="minorBidi" w:hAnsiTheme="minorBidi" w:cstheme="minorBidi"/>
          <w:color w:val="202124"/>
          <w:sz w:val="24"/>
          <w:szCs w:val="24"/>
          <w:shd w:val="clear" w:color="auto" w:fill="FFFFFF"/>
        </w:rPr>
        <w:t xml:space="preserve">picture </w:t>
      </w:r>
      <w:r w:rsidR="007231B1" w:rsidRPr="00354BBF">
        <w:rPr>
          <w:rFonts w:asciiTheme="minorBidi" w:hAnsiTheme="minorBidi" w:cstheme="minorBidi"/>
          <w:kern w:val="0"/>
          <w:sz w:val="24"/>
          <w:szCs w:val="24"/>
          <w:lang w:val="en-US"/>
        </w:rPr>
        <w:t>Jeremiah’s</w:t>
      </w:r>
      <w:r w:rsidR="00F24434" w:rsidRPr="00354BBF">
        <w:rPr>
          <w:rFonts w:asciiTheme="minorBidi" w:hAnsiTheme="minorBidi" w:cstheme="minorBidi"/>
          <w:kern w:val="0"/>
          <w:sz w:val="24"/>
          <w:szCs w:val="24"/>
          <w:lang w:val="en-US"/>
        </w:rPr>
        <w:t xml:space="preserve"> </w:t>
      </w:r>
      <w:r w:rsidR="008A464E" w:rsidRPr="00354BBF">
        <w:rPr>
          <w:rFonts w:asciiTheme="minorBidi" w:hAnsiTheme="minorBidi" w:cstheme="minorBidi"/>
          <w:kern w:val="0"/>
          <w:sz w:val="24"/>
          <w:szCs w:val="24"/>
          <w:lang w:val="en-US"/>
        </w:rPr>
        <w:t>office</w:t>
      </w:r>
      <w:r w:rsidR="00F24434" w:rsidRPr="00354BBF">
        <w:rPr>
          <w:rFonts w:asciiTheme="minorBidi" w:hAnsiTheme="minorBidi" w:cstheme="minorBidi"/>
          <w:kern w:val="0"/>
          <w:sz w:val="24"/>
          <w:szCs w:val="24"/>
          <w:lang w:val="en-US"/>
        </w:rPr>
        <w:t>, which is t</w:t>
      </w:r>
      <w:r w:rsidR="008A464E" w:rsidRPr="00354BBF">
        <w:rPr>
          <w:rFonts w:asciiTheme="minorBidi" w:hAnsiTheme="minorBidi" w:cstheme="minorBidi"/>
          <w:kern w:val="0"/>
          <w:sz w:val="24"/>
          <w:szCs w:val="24"/>
          <w:lang w:val="en-US"/>
        </w:rPr>
        <w:t>erribly untidy</w:t>
      </w:r>
      <w:r w:rsidR="00196ECC">
        <w:rPr>
          <w:rFonts w:asciiTheme="minorBidi" w:hAnsiTheme="minorBidi" w:cstheme="minorBidi"/>
          <w:kern w:val="0"/>
          <w:sz w:val="24"/>
          <w:szCs w:val="24"/>
          <w:lang w:val="en-US"/>
        </w:rPr>
        <w:t xml:space="preserve">, and </w:t>
      </w:r>
      <w:r w:rsidR="00463600">
        <w:rPr>
          <w:rFonts w:asciiTheme="minorBidi" w:hAnsiTheme="minorBidi" w:cstheme="minorBidi"/>
          <w:kern w:val="0"/>
          <w:sz w:val="24"/>
          <w:szCs w:val="24"/>
          <w:lang w:val="en-US"/>
        </w:rPr>
        <w:t>characteristic for Jeremiah’s busy life</w:t>
      </w:r>
      <w:r w:rsidR="00F24434" w:rsidRPr="00354BBF">
        <w:rPr>
          <w:rFonts w:asciiTheme="minorBidi" w:hAnsiTheme="minorBidi" w:cstheme="minorBidi"/>
          <w:kern w:val="0"/>
          <w:sz w:val="24"/>
          <w:szCs w:val="24"/>
          <w:lang w:val="en-US"/>
        </w:rPr>
        <w:t xml:space="preserve">. Only </w:t>
      </w:r>
      <w:r w:rsidR="008A464E" w:rsidRPr="00354BBF">
        <w:rPr>
          <w:rFonts w:asciiTheme="minorBidi" w:hAnsiTheme="minorBidi" w:cstheme="minorBidi"/>
          <w:kern w:val="0"/>
          <w:sz w:val="24"/>
          <w:szCs w:val="24"/>
          <w:lang w:val="en-US"/>
        </w:rPr>
        <w:t xml:space="preserve">in one corner </w:t>
      </w:r>
      <w:r w:rsidR="00D07CC5" w:rsidRPr="00354BBF">
        <w:rPr>
          <w:rFonts w:asciiTheme="minorBidi" w:hAnsiTheme="minorBidi" w:cstheme="minorBidi"/>
          <w:kern w:val="0"/>
          <w:sz w:val="24"/>
          <w:szCs w:val="24"/>
          <w:lang w:val="en-US"/>
        </w:rPr>
        <w:t>wher</w:t>
      </w:r>
      <w:r w:rsidR="00D07CC5">
        <w:rPr>
          <w:rFonts w:asciiTheme="minorBidi" w:hAnsiTheme="minorBidi" w:cstheme="minorBidi"/>
          <w:kern w:val="0"/>
          <w:sz w:val="24"/>
          <w:szCs w:val="24"/>
          <w:lang w:val="en-US"/>
        </w:rPr>
        <w:t xml:space="preserve">e </w:t>
      </w:r>
      <w:r w:rsidR="008A464E" w:rsidRPr="00354BBF">
        <w:rPr>
          <w:rFonts w:asciiTheme="minorBidi" w:hAnsiTheme="minorBidi" w:cstheme="minorBidi"/>
          <w:kern w:val="0"/>
          <w:sz w:val="24"/>
          <w:szCs w:val="24"/>
          <w:lang w:val="en-US"/>
        </w:rPr>
        <w:t>scribe Baruch sit</w:t>
      </w:r>
      <w:r w:rsidR="001A7380" w:rsidRPr="00354BBF">
        <w:rPr>
          <w:rFonts w:asciiTheme="minorBidi" w:hAnsiTheme="minorBidi" w:cstheme="minorBidi"/>
          <w:kern w:val="0"/>
          <w:sz w:val="24"/>
          <w:szCs w:val="24"/>
          <w:lang w:val="en-US"/>
        </w:rPr>
        <w:t>s is i</w:t>
      </w:r>
      <w:r w:rsidR="008A464E" w:rsidRPr="00354BBF">
        <w:rPr>
          <w:rFonts w:asciiTheme="minorBidi" w:hAnsiTheme="minorBidi" w:cstheme="minorBidi"/>
          <w:kern w:val="0"/>
          <w:sz w:val="24"/>
          <w:szCs w:val="24"/>
          <w:lang w:val="en-US"/>
        </w:rPr>
        <w:t>t neat.</w:t>
      </w:r>
      <w:r w:rsidR="006A4AB9" w:rsidRPr="00354BBF">
        <w:rPr>
          <w:rFonts w:asciiTheme="minorBidi" w:hAnsiTheme="minorBidi" w:cstheme="minorBidi"/>
          <w:kern w:val="0"/>
          <w:sz w:val="24"/>
          <w:szCs w:val="24"/>
          <w:lang w:val="en-US"/>
        </w:rPr>
        <w:t xml:space="preserve"> </w:t>
      </w:r>
      <w:r w:rsidR="007657F9">
        <w:rPr>
          <w:rFonts w:asciiTheme="minorBidi" w:hAnsiTheme="minorBidi" w:cstheme="minorBidi"/>
          <w:kern w:val="0"/>
          <w:sz w:val="24"/>
          <w:szCs w:val="24"/>
          <w:lang w:val="en-US"/>
        </w:rPr>
        <w:t>As is typical for him</w:t>
      </w:r>
      <w:r w:rsidR="00FA532C">
        <w:rPr>
          <w:rFonts w:asciiTheme="minorBidi" w:hAnsiTheme="minorBidi" w:cstheme="minorBidi"/>
          <w:kern w:val="0"/>
          <w:sz w:val="24"/>
          <w:szCs w:val="24"/>
          <w:lang w:val="en-US"/>
        </w:rPr>
        <w:t xml:space="preserve">, Baruch plays no part in the arguments of the young </w:t>
      </w:r>
      <w:r w:rsidR="00B91793">
        <w:rPr>
          <w:rFonts w:asciiTheme="minorBidi" w:hAnsiTheme="minorBidi" w:cstheme="minorBidi"/>
          <w:kern w:val="0"/>
          <w:sz w:val="24"/>
          <w:szCs w:val="24"/>
          <w:lang w:val="en-US"/>
        </w:rPr>
        <w:t>person,</w:t>
      </w:r>
      <w:r w:rsidR="005918C9">
        <w:rPr>
          <w:rFonts w:asciiTheme="minorBidi" w:hAnsiTheme="minorBidi" w:cstheme="minorBidi"/>
          <w:kern w:val="0"/>
          <w:sz w:val="24"/>
          <w:szCs w:val="24"/>
          <w:lang w:val="en-US"/>
        </w:rPr>
        <w:t xml:space="preserve"> nor</w:t>
      </w:r>
      <w:r w:rsidR="00C96B5C">
        <w:rPr>
          <w:rFonts w:asciiTheme="minorBidi" w:hAnsiTheme="minorBidi" w:cstheme="minorBidi"/>
          <w:kern w:val="0"/>
          <w:sz w:val="24"/>
          <w:szCs w:val="24"/>
          <w:lang w:val="en-US"/>
        </w:rPr>
        <w:t xml:space="preserve"> is he surprised when </w:t>
      </w:r>
      <w:r w:rsidR="003A42C4" w:rsidRPr="00354BBF">
        <w:rPr>
          <w:rFonts w:asciiTheme="minorBidi" w:hAnsiTheme="minorBidi" w:cstheme="minorBidi"/>
          <w:kern w:val="0"/>
          <w:sz w:val="24"/>
          <w:szCs w:val="24"/>
          <w:lang w:val="en-US"/>
        </w:rPr>
        <w:t>Jeremiah</w:t>
      </w:r>
      <w:r w:rsidR="0024443C" w:rsidRPr="00354BBF">
        <w:rPr>
          <w:rFonts w:asciiTheme="minorBidi" w:hAnsiTheme="minorBidi" w:cstheme="minorBidi"/>
          <w:kern w:val="0"/>
          <w:sz w:val="24"/>
          <w:szCs w:val="24"/>
          <w:lang w:val="en-US"/>
        </w:rPr>
        <w:t xml:space="preserve"> practically kick</w:t>
      </w:r>
      <w:r w:rsidR="00823F24" w:rsidRPr="00354BBF">
        <w:rPr>
          <w:rFonts w:asciiTheme="minorBidi" w:hAnsiTheme="minorBidi" w:cstheme="minorBidi"/>
          <w:kern w:val="0"/>
          <w:sz w:val="24"/>
          <w:szCs w:val="24"/>
          <w:lang w:val="en-US"/>
        </w:rPr>
        <w:t>s</w:t>
      </w:r>
      <w:r w:rsidR="00A63327" w:rsidRPr="00354BBF">
        <w:rPr>
          <w:rFonts w:asciiTheme="minorBidi" w:hAnsiTheme="minorBidi" w:cstheme="minorBidi"/>
          <w:kern w:val="0"/>
          <w:sz w:val="24"/>
          <w:szCs w:val="24"/>
          <w:lang w:val="en-US"/>
        </w:rPr>
        <w:t xml:space="preserve"> </w:t>
      </w:r>
      <w:r w:rsidR="00820D2B" w:rsidRPr="00354BBF">
        <w:rPr>
          <w:rFonts w:asciiTheme="minorBidi" w:hAnsiTheme="minorBidi" w:cstheme="minorBidi"/>
          <w:kern w:val="0"/>
          <w:sz w:val="24"/>
          <w:szCs w:val="24"/>
          <w:lang w:val="en-US"/>
        </w:rPr>
        <w:t>the young</w:t>
      </w:r>
      <w:r w:rsidR="00A44858" w:rsidRPr="00354BBF">
        <w:rPr>
          <w:rFonts w:asciiTheme="minorBidi" w:hAnsiTheme="minorBidi" w:cstheme="minorBidi"/>
          <w:kern w:val="0"/>
          <w:sz w:val="24"/>
          <w:szCs w:val="24"/>
          <w:lang w:val="en-US"/>
        </w:rPr>
        <w:t xml:space="preserve"> theologian out of his office. Jeremiah sa</w:t>
      </w:r>
      <w:r w:rsidR="00FB042D">
        <w:rPr>
          <w:rFonts w:asciiTheme="minorBidi" w:hAnsiTheme="minorBidi" w:cstheme="minorBidi"/>
          <w:kern w:val="0"/>
          <w:sz w:val="24"/>
          <w:szCs w:val="24"/>
          <w:lang w:val="en-US"/>
        </w:rPr>
        <w:t xml:space="preserve">ys </w:t>
      </w:r>
      <w:r w:rsidR="00A44858" w:rsidRPr="00354BBF">
        <w:rPr>
          <w:rFonts w:asciiTheme="minorBidi" w:hAnsiTheme="minorBidi" w:cstheme="minorBidi"/>
          <w:kern w:val="0"/>
          <w:sz w:val="24"/>
          <w:szCs w:val="24"/>
          <w:lang w:val="en-US"/>
        </w:rPr>
        <w:t>that he d</w:t>
      </w:r>
      <w:r w:rsidR="00FB042D">
        <w:rPr>
          <w:rFonts w:asciiTheme="minorBidi" w:hAnsiTheme="minorBidi" w:cstheme="minorBidi"/>
          <w:kern w:val="0"/>
          <w:sz w:val="24"/>
          <w:szCs w:val="24"/>
          <w:lang w:val="en-US"/>
        </w:rPr>
        <w:t>oes</w:t>
      </w:r>
      <w:r w:rsidR="00A44858" w:rsidRPr="00354BBF">
        <w:rPr>
          <w:rFonts w:asciiTheme="minorBidi" w:hAnsiTheme="minorBidi" w:cstheme="minorBidi"/>
          <w:kern w:val="0"/>
          <w:sz w:val="24"/>
          <w:szCs w:val="24"/>
          <w:lang w:val="en-US"/>
        </w:rPr>
        <w:t xml:space="preserve"> not care a fig for those new terms. He consider</w:t>
      </w:r>
      <w:r w:rsidR="00350166">
        <w:rPr>
          <w:rFonts w:asciiTheme="minorBidi" w:hAnsiTheme="minorBidi" w:cstheme="minorBidi"/>
          <w:kern w:val="0"/>
          <w:sz w:val="24"/>
          <w:szCs w:val="24"/>
          <w:lang w:val="en-US"/>
        </w:rPr>
        <w:t xml:space="preserve">s </w:t>
      </w:r>
      <w:r w:rsidR="00A44858" w:rsidRPr="00354BBF">
        <w:rPr>
          <w:rFonts w:asciiTheme="minorBidi" w:hAnsiTheme="minorBidi" w:cstheme="minorBidi"/>
          <w:kern w:val="0"/>
          <w:sz w:val="24"/>
          <w:szCs w:val="24"/>
          <w:lang w:val="en-US"/>
        </w:rPr>
        <w:t xml:space="preserve">himself a monotheist, and that </w:t>
      </w:r>
      <w:r w:rsidR="00D66418">
        <w:rPr>
          <w:rFonts w:asciiTheme="minorBidi" w:hAnsiTheme="minorBidi" w:cstheme="minorBidi"/>
          <w:kern w:val="0"/>
          <w:sz w:val="24"/>
          <w:szCs w:val="24"/>
          <w:lang w:val="en-US"/>
        </w:rPr>
        <w:t>is</w:t>
      </w:r>
      <w:r w:rsidR="00A44858" w:rsidRPr="00354BBF">
        <w:rPr>
          <w:rFonts w:asciiTheme="minorBidi" w:hAnsiTheme="minorBidi" w:cstheme="minorBidi"/>
          <w:kern w:val="0"/>
          <w:sz w:val="24"/>
          <w:szCs w:val="24"/>
          <w:lang w:val="en-US"/>
        </w:rPr>
        <w:t xml:space="preserve"> all that count</w:t>
      </w:r>
      <w:r w:rsidR="00E25EC8">
        <w:rPr>
          <w:rFonts w:asciiTheme="minorBidi" w:hAnsiTheme="minorBidi" w:cstheme="minorBidi"/>
          <w:kern w:val="0"/>
          <w:sz w:val="24"/>
          <w:szCs w:val="24"/>
          <w:lang w:val="en-US"/>
        </w:rPr>
        <w:t>s wit</w:t>
      </w:r>
      <w:r w:rsidR="00A44858" w:rsidRPr="00354BBF">
        <w:rPr>
          <w:rFonts w:asciiTheme="minorBidi" w:hAnsiTheme="minorBidi" w:cstheme="minorBidi"/>
          <w:kern w:val="0"/>
          <w:sz w:val="24"/>
          <w:szCs w:val="24"/>
          <w:lang w:val="en-US"/>
        </w:rPr>
        <w:t>h God.</w:t>
      </w:r>
    </w:p>
    <w:p w14:paraId="06A11369" w14:textId="41AFDCA7" w:rsidR="003E710B" w:rsidRPr="003F09D7" w:rsidRDefault="003E710B" w:rsidP="003E710B">
      <w:pPr>
        <w:pStyle w:val="PlainText"/>
      </w:pPr>
    </w:p>
    <w:p w14:paraId="45EDEBB1" w14:textId="3FD189A7" w:rsidR="0024443C" w:rsidRDefault="00101DD8" w:rsidP="001B34F2">
      <w:pPr>
        <w:spacing w:after="0" w:line="276" w:lineRule="auto"/>
        <w:rPr>
          <w:rFonts w:eastAsia="Calibri"/>
          <w:kern w:val="0"/>
          <w:lang w:val="en-US"/>
          <w14:ligatures w14:val="none"/>
        </w:rPr>
      </w:pPr>
      <w:r>
        <w:rPr>
          <w:rFonts w:eastAsia="Calibri"/>
          <w:kern w:val="0"/>
          <w:lang w:val="en-US"/>
          <w14:ligatures w14:val="none"/>
        </w:rPr>
        <w:t xml:space="preserve">As for me, I am neither young nor a </w:t>
      </w:r>
      <w:r w:rsidR="000308D5">
        <w:rPr>
          <w:rFonts w:eastAsia="Calibri"/>
          <w:kern w:val="0"/>
          <w:lang w:val="en-US"/>
          <w14:ligatures w14:val="none"/>
        </w:rPr>
        <w:t>theologia</w:t>
      </w:r>
      <w:r w:rsidR="00913F87">
        <w:rPr>
          <w:rFonts w:eastAsia="Calibri"/>
          <w:kern w:val="0"/>
          <w:lang w:val="en-US"/>
          <w14:ligatures w14:val="none"/>
        </w:rPr>
        <w:t>n</w:t>
      </w:r>
      <w:r w:rsidR="00EE2736">
        <w:rPr>
          <w:rFonts w:eastAsia="Calibri"/>
          <w:kern w:val="0"/>
          <w:lang w:val="en-US"/>
          <w14:ligatures w14:val="none"/>
        </w:rPr>
        <w:t>.</w:t>
      </w:r>
    </w:p>
    <w:p w14:paraId="1B6D622B" w14:textId="77777777" w:rsidR="00416245" w:rsidRPr="001D388A" w:rsidRDefault="00416245" w:rsidP="001B34F2">
      <w:pPr>
        <w:spacing w:after="0" w:line="276" w:lineRule="auto"/>
        <w:rPr>
          <w:rFonts w:eastAsia="Calibri"/>
          <w:kern w:val="0"/>
          <w:lang w:val="en-US"/>
          <w14:ligatures w14:val="none"/>
        </w:rPr>
      </w:pPr>
    </w:p>
    <w:p w14:paraId="2B7D48EF" w14:textId="6CEAFFF3" w:rsidR="00A37974" w:rsidRPr="004B01DB" w:rsidRDefault="00A37974" w:rsidP="00FB2DC3">
      <w:pPr>
        <w:spacing w:after="0" w:line="240" w:lineRule="auto"/>
        <w:ind w:right="567"/>
        <w:rPr>
          <w:rFonts w:asciiTheme="minorBidi" w:eastAsia="Times New Roman" w:hAnsiTheme="minorBidi" w:cstheme="minorBidi"/>
          <w:color w:val="000000"/>
          <w:kern w:val="0"/>
          <w:lang w:eastAsia="en-CA"/>
          <w14:ligatures w14:val="none"/>
        </w:rPr>
      </w:pPr>
      <w:r>
        <w:rPr>
          <w:rFonts w:eastAsia="Calibri"/>
          <w:kern w:val="0"/>
          <w:lang w:val="en-US"/>
          <w14:ligatures w14:val="none"/>
        </w:rPr>
        <w:t xml:space="preserve">Shabat shalom, </w:t>
      </w:r>
    </w:p>
    <w:p w14:paraId="5C3A19A1" w14:textId="10AFCC00" w:rsidR="00B16276" w:rsidRPr="00B16276" w:rsidRDefault="00B16276" w:rsidP="00B16276">
      <w:pPr>
        <w:spacing w:after="0" w:line="240" w:lineRule="auto"/>
        <w:ind w:right="567"/>
        <w:rPr>
          <w:rFonts w:ascii="Segoe UI" w:eastAsia="Times New Roman" w:hAnsi="Segoe UI" w:cs="Segoe UI"/>
          <w:color w:val="000000"/>
          <w:kern w:val="0"/>
          <w:lang w:eastAsia="en-CA"/>
          <w14:ligatures w14:val="none"/>
        </w:rPr>
      </w:pPr>
    </w:p>
    <w:p w14:paraId="67087CE5" w14:textId="77777777" w:rsidR="004B4ACE" w:rsidRDefault="004B4ACE" w:rsidP="004B4ACE">
      <w:pPr>
        <w:spacing w:after="0" w:line="240" w:lineRule="auto"/>
        <w:ind w:right="567"/>
        <w:rPr>
          <w:rFonts w:ascii="Segoe UI" w:eastAsia="Times New Roman" w:hAnsi="Segoe UI" w:cs="Segoe UI"/>
          <w:color w:val="000000"/>
          <w:kern w:val="0"/>
          <w:sz w:val="20"/>
          <w:szCs w:val="20"/>
          <w:lang w:eastAsia="en-CA"/>
          <w14:ligatures w14:val="none"/>
        </w:rPr>
      </w:pPr>
    </w:p>
    <w:p w14:paraId="2D684A4C" w14:textId="77777777" w:rsidR="004B4ACE" w:rsidRDefault="004B4ACE" w:rsidP="004B4ACE">
      <w:pPr>
        <w:spacing w:after="0" w:line="240" w:lineRule="auto"/>
        <w:ind w:right="567"/>
        <w:rPr>
          <w:rFonts w:ascii="Segoe UI" w:eastAsia="Times New Roman" w:hAnsi="Segoe UI" w:cs="Segoe UI"/>
          <w:color w:val="000000"/>
          <w:kern w:val="0"/>
          <w:sz w:val="20"/>
          <w:szCs w:val="20"/>
          <w:lang w:eastAsia="en-CA"/>
          <w14:ligatures w14:val="none"/>
        </w:rPr>
      </w:pPr>
    </w:p>
    <w:p w14:paraId="339B80B8" w14:textId="77777777" w:rsidR="00775969" w:rsidRPr="00775969" w:rsidRDefault="00775969" w:rsidP="00775969">
      <w:pPr>
        <w:spacing w:after="0" w:line="240" w:lineRule="auto"/>
        <w:ind w:left="283" w:right="567"/>
        <w:rPr>
          <w:rFonts w:ascii="Segoe UI" w:eastAsia="Times New Roman" w:hAnsi="Segoe UI" w:cs="Segoe UI"/>
          <w:color w:val="000000"/>
          <w:kern w:val="0"/>
          <w:sz w:val="20"/>
          <w:szCs w:val="20"/>
          <w:lang w:eastAsia="en-CA"/>
          <w14:ligatures w14:val="none"/>
        </w:rPr>
      </w:pPr>
    </w:p>
    <w:p w14:paraId="25A785AC" w14:textId="77777777" w:rsidR="00775969" w:rsidRPr="00097111" w:rsidRDefault="00775969" w:rsidP="00775969">
      <w:pPr>
        <w:spacing w:after="0" w:line="240" w:lineRule="auto"/>
        <w:rPr>
          <w:rFonts w:ascii="Segoe UI" w:eastAsia="Times New Roman" w:hAnsi="Segoe UI" w:cs="Segoe UI"/>
          <w:color w:val="000000"/>
          <w:kern w:val="0"/>
          <w:lang w:eastAsia="en-CA"/>
          <w14:ligatures w14:val="none"/>
        </w:rPr>
      </w:pPr>
    </w:p>
    <w:p w14:paraId="192D2585" w14:textId="0472D586" w:rsidR="00097111" w:rsidRPr="00463EF4" w:rsidRDefault="00097111" w:rsidP="00097111">
      <w:pPr>
        <w:ind w:left="283" w:right="567"/>
      </w:pPr>
    </w:p>
    <w:sectPr w:rsidR="00097111" w:rsidRPr="00463EF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1C205" w14:textId="77777777" w:rsidR="00306FF3" w:rsidRDefault="00306FF3" w:rsidP="0024443C">
      <w:pPr>
        <w:spacing w:after="0" w:line="240" w:lineRule="auto"/>
      </w:pPr>
      <w:r>
        <w:separator/>
      </w:r>
    </w:p>
  </w:endnote>
  <w:endnote w:type="continuationSeparator" w:id="0">
    <w:p w14:paraId="33D59704" w14:textId="77777777" w:rsidR="00306FF3" w:rsidRDefault="00306FF3" w:rsidP="00244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F3066" w14:textId="77777777" w:rsidR="0064568F" w:rsidRDefault="006456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DD3C5" w14:textId="77777777" w:rsidR="0064568F" w:rsidRDefault="006456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F4AB0" w14:textId="77777777" w:rsidR="0064568F" w:rsidRDefault="00645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C6D66" w14:textId="77777777" w:rsidR="00306FF3" w:rsidRDefault="00306FF3" w:rsidP="0024443C">
      <w:pPr>
        <w:spacing w:after="0" w:line="240" w:lineRule="auto"/>
      </w:pPr>
      <w:r>
        <w:separator/>
      </w:r>
    </w:p>
  </w:footnote>
  <w:footnote w:type="continuationSeparator" w:id="0">
    <w:p w14:paraId="6CFD6BDF" w14:textId="77777777" w:rsidR="00306FF3" w:rsidRDefault="00306FF3" w:rsidP="00244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87AE4" w14:textId="77777777" w:rsidR="0064568F" w:rsidRDefault="006456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A75E2" w14:textId="2C02A6B9" w:rsidR="0064568F" w:rsidRDefault="00C875E1">
    <w:pPr>
      <w:pStyle w:val="Header"/>
    </w:pPr>
    <w:r>
      <w:t>David B. Brooks</w:t>
    </w:r>
    <w:r w:rsidR="00F26CE4">
      <w:t xml:space="preserve"> at Cong. Adath Shalom, Ottawa, Ontario</w:t>
    </w:r>
    <w:r w:rsidR="00137FF2">
      <w:t>, Canada (10 Feb 2024</w:t>
    </w:r>
    <w:r w:rsidR="00BD1E2B">
      <w:t>)</w:t>
    </w:r>
  </w:p>
  <w:p w14:paraId="1D73991B" w14:textId="77777777" w:rsidR="00B6672A" w:rsidRDefault="00B667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C97B" w14:textId="77777777" w:rsidR="0064568F" w:rsidRDefault="006456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888"/>
    <w:rsid w:val="0000361D"/>
    <w:rsid w:val="000051A6"/>
    <w:rsid w:val="00011670"/>
    <w:rsid w:val="00020EBE"/>
    <w:rsid w:val="000308D5"/>
    <w:rsid w:val="00031837"/>
    <w:rsid w:val="00033EE0"/>
    <w:rsid w:val="000349C4"/>
    <w:rsid w:val="0006112C"/>
    <w:rsid w:val="00063369"/>
    <w:rsid w:val="0006369B"/>
    <w:rsid w:val="00063B96"/>
    <w:rsid w:val="000678BA"/>
    <w:rsid w:val="00071BB1"/>
    <w:rsid w:val="00072CA9"/>
    <w:rsid w:val="00081C6A"/>
    <w:rsid w:val="0008573D"/>
    <w:rsid w:val="0009192A"/>
    <w:rsid w:val="000949C2"/>
    <w:rsid w:val="00094EBD"/>
    <w:rsid w:val="00097111"/>
    <w:rsid w:val="000A31CE"/>
    <w:rsid w:val="000A7241"/>
    <w:rsid w:val="000B317B"/>
    <w:rsid w:val="000C3409"/>
    <w:rsid w:val="000D10B4"/>
    <w:rsid w:val="000D2F37"/>
    <w:rsid w:val="000D5E6D"/>
    <w:rsid w:val="000E2469"/>
    <w:rsid w:val="000F2D50"/>
    <w:rsid w:val="00101DD8"/>
    <w:rsid w:val="001170E8"/>
    <w:rsid w:val="001218F8"/>
    <w:rsid w:val="00121E63"/>
    <w:rsid w:val="00137FF2"/>
    <w:rsid w:val="001526F8"/>
    <w:rsid w:val="0015603A"/>
    <w:rsid w:val="001618EA"/>
    <w:rsid w:val="001715BB"/>
    <w:rsid w:val="001741AC"/>
    <w:rsid w:val="001838D7"/>
    <w:rsid w:val="00187E1F"/>
    <w:rsid w:val="00191C9D"/>
    <w:rsid w:val="00196ECC"/>
    <w:rsid w:val="001971AD"/>
    <w:rsid w:val="001A0E17"/>
    <w:rsid w:val="001A21AD"/>
    <w:rsid w:val="001A2219"/>
    <w:rsid w:val="001A7380"/>
    <w:rsid w:val="001B34F2"/>
    <w:rsid w:val="001C4947"/>
    <w:rsid w:val="001D22BC"/>
    <w:rsid w:val="001D388A"/>
    <w:rsid w:val="001F136C"/>
    <w:rsid w:val="001F322B"/>
    <w:rsid w:val="00204A5A"/>
    <w:rsid w:val="00206642"/>
    <w:rsid w:val="00213744"/>
    <w:rsid w:val="002203F7"/>
    <w:rsid w:val="00223921"/>
    <w:rsid w:val="002375B8"/>
    <w:rsid w:val="00242B87"/>
    <w:rsid w:val="002437C1"/>
    <w:rsid w:val="0024443C"/>
    <w:rsid w:val="00252131"/>
    <w:rsid w:val="0025494E"/>
    <w:rsid w:val="00257870"/>
    <w:rsid w:val="00263FDB"/>
    <w:rsid w:val="0027154E"/>
    <w:rsid w:val="00277C74"/>
    <w:rsid w:val="00297527"/>
    <w:rsid w:val="002A179C"/>
    <w:rsid w:val="002A541F"/>
    <w:rsid w:val="002A7526"/>
    <w:rsid w:val="002C305F"/>
    <w:rsid w:val="002E2227"/>
    <w:rsid w:val="002F24F7"/>
    <w:rsid w:val="00306FF3"/>
    <w:rsid w:val="00312128"/>
    <w:rsid w:val="00313AD8"/>
    <w:rsid w:val="003160F1"/>
    <w:rsid w:val="00322331"/>
    <w:rsid w:val="003274DB"/>
    <w:rsid w:val="003359F9"/>
    <w:rsid w:val="003370E1"/>
    <w:rsid w:val="00337A37"/>
    <w:rsid w:val="00341ADD"/>
    <w:rsid w:val="00345A3A"/>
    <w:rsid w:val="00350166"/>
    <w:rsid w:val="00351EA7"/>
    <w:rsid w:val="0035384A"/>
    <w:rsid w:val="00354BBF"/>
    <w:rsid w:val="003554F8"/>
    <w:rsid w:val="00357769"/>
    <w:rsid w:val="00357BCD"/>
    <w:rsid w:val="0036016B"/>
    <w:rsid w:val="00364C84"/>
    <w:rsid w:val="0037364C"/>
    <w:rsid w:val="003738A6"/>
    <w:rsid w:val="00381550"/>
    <w:rsid w:val="00385567"/>
    <w:rsid w:val="003857B6"/>
    <w:rsid w:val="00391FB9"/>
    <w:rsid w:val="003A1BA7"/>
    <w:rsid w:val="003A42C4"/>
    <w:rsid w:val="003A5ACB"/>
    <w:rsid w:val="003A61A0"/>
    <w:rsid w:val="003B165E"/>
    <w:rsid w:val="003B7144"/>
    <w:rsid w:val="003C0B35"/>
    <w:rsid w:val="003D027D"/>
    <w:rsid w:val="003D29A9"/>
    <w:rsid w:val="003D5A68"/>
    <w:rsid w:val="003E1B2C"/>
    <w:rsid w:val="003E710B"/>
    <w:rsid w:val="003F09D7"/>
    <w:rsid w:val="003F6FB6"/>
    <w:rsid w:val="00401744"/>
    <w:rsid w:val="0040180F"/>
    <w:rsid w:val="004057D4"/>
    <w:rsid w:val="00406B10"/>
    <w:rsid w:val="00416245"/>
    <w:rsid w:val="00424466"/>
    <w:rsid w:val="00425B7B"/>
    <w:rsid w:val="0043110F"/>
    <w:rsid w:val="00445DFC"/>
    <w:rsid w:val="00457356"/>
    <w:rsid w:val="00463600"/>
    <w:rsid w:val="00463EF4"/>
    <w:rsid w:val="00466A2A"/>
    <w:rsid w:val="00467AED"/>
    <w:rsid w:val="00467EE7"/>
    <w:rsid w:val="00474C80"/>
    <w:rsid w:val="00477D67"/>
    <w:rsid w:val="00483296"/>
    <w:rsid w:val="00487DC9"/>
    <w:rsid w:val="004A1D53"/>
    <w:rsid w:val="004A6A9E"/>
    <w:rsid w:val="004B01DB"/>
    <w:rsid w:val="004B4ACE"/>
    <w:rsid w:val="004C14EC"/>
    <w:rsid w:val="004E6887"/>
    <w:rsid w:val="00501025"/>
    <w:rsid w:val="00501713"/>
    <w:rsid w:val="00515DD6"/>
    <w:rsid w:val="00522348"/>
    <w:rsid w:val="00536AE9"/>
    <w:rsid w:val="00540FBC"/>
    <w:rsid w:val="005414D1"/>
    <w:rsid w:val="00546E43"/>
    <w:rsid w:val="00547AE2"/>
    <w:rsid w:val="00551529"/>
    <w:rsid w:val="005758FD"/>
    <w:rsid w:val="00584D19"/>
    <w:rsid w:val="005918C9"/>
    <w:rsid w:val="00593F2D"/>
    <w:rsid w:val="00596AE9"/>
    <w:rsid w:val="005A1D0F"/>
    <w:rsid w:val="005A1F3E"/>
    <w:rsid w:val="005A4A82"/>
    <w:rsid w:val="005A71D0"/>
    <w:rsid w:val="005B18F2"/>
    <w:rsid w:val="005C250A"/>
    <w:rsid w:val="005C7128"/>
    <w:rsid w:val="005D1556"/>
    <w:rsid w:val="005D2EDB"/>
    <w:rsid w:val="005D36DE"/>
    <w:rsid w:val="005E4255"/>
    <w:rsid w:val="005F137E"/>
    <w:rsid w:val="005F2437"/>
    <w:rsid w:val="006004BA"/>
    <w:rsid w:val="0060174F"/>
    <w:rsid w:val="00613DDC"/>
    <w:rsid w:val="006202B5"/>
    <w:rsid w:val="00632670"/>
    <w:rsid w:val="0064568F"/>
    <w:rsid w:val="0065203E"/>
    <w:rsid w:val="00652F36"/>
    <w:rsid w:val="00662419"/>
    <w:rsid w:val="0066484F"/>
    <w:rsid w:val="00666DF8"/>
    <w:rsid w:val="00675BDB"/>
    <w:rsid w:val="0068063F"/>
    <w:rsid w:val="0068694D"/>
    <w:rsid w:val="00694145"/>
    <w:rsid w:val="0069551A"/>
    <w:rsid w:val="0069666E"/>
    <w:rsid w:val="006A4AB9"/>
    <w:rsid w:val="006A54E2"/>
    <w:rsid w:val="006B24C1"/>
    <w:rsid w:val="006B6F5C"/>
    <w:rsid w:val="006C0816"/>
    <w:rsid w:val="006C4D00"/>
    <w:rsid w:val="006D00DA"/>
    <w:rsid w:val="006D0C6B"/>
    <w:rsid w:val="006D0EAB"/>
    <w:rsid w:val="006D2710"/>
    <w:rsid w:val="006D5E2E"/>
    <w:rsid w:val="006E4177"/>
    <w:rsid w:val="006E6660"/>
    <w:rsid w:val="006E70B7"/>
    <w:rsid w:val="006F06DA"/>
    <w:rsid w:val="006F346A"/>
    <w:rsid w:val="006F45FA"/>
    <w:rsid w:val="0070279A"/>
    <w:rsid w:val="00712EAC"/>
    <w:rsid w:val="007231B1"/>
    <w:rsid w:val="007242ED"/>
    <w:rsid w:val="00724852"/>
    <w:rsid w:val="00742C89"/>
    <w:rsid w:val="007438DA"/>
    <w:rsid w:val="00746DE7"/>
    <w:rsid w:val="007478F2"/>
    <w:rsid w:val="00753AA8"/>
    <w:rsid w:val="00761DD4"/>
    <w:rsid w:val="007623B0"/>
    <w:rsid w:val="007657F9"/>
    <w:rsid w:val="00775969"/>
    <w:rsid w:val="00785E1A"/>
    <w:rsid w:val="00787429"/>
    <w:rsid w:val="00797D66"/>
    <w:rsid w:val="007A73EB"/>
    <w:rsid w:val="007B213C"/>
    <w:rsid w:val="007B2CFA"/>
    <w:rsid w:val="007B7537"/>
    <w:rsid w:val="007C53DB"/>
    <w:rsid w:val="007C56D4"/>
    <w:rsid w:val="007D1E33"/>
    <w:rsid w:val="007D5688"/>
    <w:rsid w:val="007D61FE"/>
    <w:rsid w:val="007D6C2F"/>
    <w:rsid w:val="007E5A00"/>
    <w:rsid w:val="007F3704"/>
    <w:rsid w:val="007F5D37"/>
    <w:rsid w:val="0080411B"/>
    <w:rsid w:val="008152D5"/>
    <w:rsid w:val="00820D2B"/>
    <w:rsid w:val="00823F24"/>
    <w:rsid w:val="0083467A"/>
    <w:rsid w:val="0084116B"/>
    <w:rsid w:val="00841D46"/>
    <w:rsid w:val="00847584"/>
    <w:rsid w:val="00850B10"/>
    <w:rsid w:val="00852F68"/>
    <w:rsid w:val="008538D1"/>
    <w:rsid w:val="00860895"/>
    <w:rsid w:val="00860C56"/>
    <w:rsid w:val="00871F25"/>
    <w:rsid w:val="00872FA7"/>
    <w:rsid w:val="00874E83"/>
    <w:rsid w:val="008819CE"/>
    <w:rsid w:val="00887512"/>
    <w:rsid w:val="0089066C"/>
    <w:rsid w:val="008A05AF"/>
    <w:rsid w:val="008A464E"/>
    <w:rsid w:val="008B0DA4"/>
    <w:rsid w:val="008B17BE"/>
    <w:rsid w:val="008B2D65"/>
    <w:rsid w:val="008D2A6F"/>
    <w:rsid w:val="008D3055"/>
    <w:rsid w:val="008E2522"/>
    <w:rsid w:val="008E5C7A"/>
    <w:rsid w:val="008E656C"/>
    <w:rsid w:val="008F1D90"/>
    <w:rsid w:val="008F451C"/>
    <w:rsid w:val="008F5B6A"/>
    <w:rsid w:val="008F60AC"/>
    <w:rsid w:val="00902587"/>
    <w:rsid w:val="00904440"/>
    <w:rsid w:val="00906D40"/>
    <w:rsid w:val="0090739E"/>
    <w:rsid w:val="00913F87"/>
    <w:rsid w:val="009159F9"/>
    <w:rsid w:val="00916D55"/>
    <w:rsid w:val="0092395C"/>
    <w:rsid w:val="009239C3"/>
    <w:rsid w:val="009428DF"/>
    <w:rsid w:val="0094624C"/>
    <w:rsid w:val="00947DD1"/>
    <w:rsid w:val="00981011"/>
    <w:rsid w:val="009A7D8D"/>
    <w:rsid w:val="009C6F36"/>
    <w:rsid w:val="009D13C7"/>
    <w:rsid w:val="009D4BFE"/>
    <w:rsid w:val="009F627F"/>
    <w:rsid w:val="009F7004"/>
    <w:rsid w:val="00A0756A"/>
    <w:rsid w:val="00A13B75"/>
    <w:rsid w:val="00A1436D"/>
    <w:rsid w:val="00A206AB"/>
    <w:rsid w:val="00A2181B"/>
    <w:rsid w:val="00A24116"/>
    <w:rsid w:val="00A243EF"/>
    <w:rsid w:val="00A30541"/>
    <w:rsid w:val="00A37974"/>
    <w:rsid w:val="00A40FF8"/>
    <w:rsid w:val="00A4102A"/>
    <w:rsid w:val="00A420BE"/>
    <w:rsid w:val="00A4267A"/>
    <w:rsid w:val="00A42B16"/>
    <w:rsid w:val="00A43167"/>
    <w:rsid w:val="00A44858"/>
    <w:rsid w:val="00A46454"/>
    <w:rsid w:val="00A50A35"/>
    <w:rsid w:val="00A53651"/>
    <w:rsid w:val="00A5742C"/>
    <w:rsid w:val="00A616F5"/>
    <w:rsid w:val="00A63327"/>
    <w:rsid w:val="00A73B5D"/>
    <w:rsid w:val="00A8049D"/>
    <w:rsid w:val="00A92EF2"/>
    <w:rsid w:val="00A94F1A"/>
    <w:rsid w:val="00AA11BB"/>
    <w:rsid w:val="00AA60CA"/>
    <w:rsid w:val="00AB502F"/>
    <w:rsid w:val="00AC1468"/>
    <w:rsid w:val="00AC3136"/>
    <w:rsid w:val="00AC467A"/>
    <w:rsid w:val="00AD473D"/>
    <w:rsid w:val="00AE36AD"/>
    <w:rsid w:val="00AE3AF0"/>
    <w:rsid w:val="00AE5661"/>
    <w:rsid w:val="00AE7A7B"/>
    <w:rsid w:val="00B00BF3"/>
    <w:rsid w:val="00B05541"/>
    <w:rsid w:val="00B16276"/>
    <w:rsid w:val="00B16DC3"/>
    <w:rsid w:val="00B30F72"/>
    <w:rsid w:val="00B634B2"/>
    <w:rsid w:val="00B6672A"/>
    <w:rsid w:val="00B76FB3"/>
    <w:rsid w:val="00B86BD8"/>
    <w:rsid w:val="00B90312"/>
    <w:rsid w:val="00B91793"/>
    <w:rsid w:val="00BA129E"/>
    <w:rsid w:val="00BA3182"/>
    <w:rsid w:val="00BB1DFC"/>
    <w:rsid w:val="00BB502D"/>
    <w:rsid w:val="00BB55E7"/>
    <w:rsid w:val="00BB5DAA"/>
    <w:rsid w:val="00BB79ED"/>
    <w:rsid w:val="00BB7E3F"/>
    <w:rsid w:val="00BC2B41"/>
    <w:rsid w:val="00BC31A2"/>
    <w:rsid w:val="00BD1E2B"/>
    <w:rsid w:val="00BE44FC"/>
    <w:rsid w:val="00BF0F74"/>
    <w:rsid w:val="00BF437D"/>
    <w:rsid w:val="00C1564A"/>
    <w:rsid w:val="00C235B2"/>
    <w:rsid w:val="00C24F2C"/>
    <w:rsid w:val="00C34D15"/>
    <w:rsid w:val="00C421E8"/>
    <w:rsid w:val="00C470AD"/>
    <w:rsid w:val="00C53F9E"/>
    <w:rsid w:val="00C5499E"/>
    <w:rsid w:val="00C60EB6"/>
    <w:rsid w:val="00C717F7"/>
    <w:rsid w:val="00C74D3B"/>
    <w:rsid w:val="00C82A80"/>
    <w:rsid w:val="00C85431"/>
    <w:rsid w:val="00C8614A"/>
    <w:rsid w:val="00C875E1"/>
    <w:rsid w:val="00C96B5C"/>
    <w:rsid w:val="00CB2B72"/>
    <w:rsid w:val="00CB754F"/>
    <w:rsid w:val="00CB7A84"/>
    <w:rsid w:val="00CC62FD"/>
    <w:rsid w:val="00CD1C62"/>
    <w:rsid w:val="00CD2BEF"/>
    <w:rsid w:val="00CD2F52"/>
    <w:rsid w:val="00CE2183"/>
    <w:rsid w:val="00CE4F71"/>
    <w:rsid w:val="00CF0CEF"/>
    <w:rsid w:val="00CF21F9"/>
    <w:rsid w:val="00CF7BEF"/>
    <w:rsid w:val="00D0141A"/>
    <w:rsid w:val="00D07CC5"/>
    <w:rsid w:val="00D17813"/>
    <w:rsid w:val="00D2462C"/>
    <w:rsid w:val="00D249C4"/>
    <w:rsid w:val="00D27D4E"/>
    <w:rsid w:val="00D42225"/>
    <w:rsid w:val="00D44CA4"/>
    <w:rsid w:val="00D47494"/>
    <w:rsid w:val="00D5237B"/>
    <w:rsid w:val="00D53104"/>
    <w:rsid w:val="00D61BD2"/>
    <w:rsid w:val="00D657AB"/>
    <w:rsid w:val="00D66418"/>
    <w:rsid w:val="00D72AB9"/>
    <w:rsid w:val="00D840BB"/>
    <w:rsid w:val="00D900FF"/>
    <w:rsid w:val="00D9539A"/>
    <w:rsid w:val="00D96C38"/>
    <w:rsid w:val="00DA363D"/>
    <w:rsid w:val="00DA42C5"/>
    <w:rsid w:val="00DA4969"/>
    <w:rsid w:val="00DA651E"/>
    <w:rsid w:val="00DA7B29"/>
    <w:rsid w:val="00DB2FA2"/>
    <w:rsid w:val="00DB3283"/>
    <w:rsid w:val="00DB673A"/>
    <w:rsid w:val="00DC029B"/>
    <w:rsid w:val="00DC42C0"/>
    <w:rsid w:val="00DC44A2"/>
    <w:rsid w:val="00DD0557"/>
    <w:rsid w:val="00DD169B"/>
    <w:rsid w:val="00DD2FC9"/>
    <w:rsid w:val="00DE129D"/>
    <w:rsid w:val="00DE4D9F"/>
    <w:rsid w:val="00DE60C5"/>
    <w:rsid w:val="00DE754E"/>
    <w:rsid w:val="00DF2067"/>
    <w:rsid w:val="00E0519A"/>
    <w:rsid w:val="00E140D5"/>
    <w:rsid w:val="00E15B7E"/>
    <w:rsid w:val="00E24A2F"/>
    <w:rsid w:val="00E25EC8"/>
    <w:rsid w:val="00E30251"/>
    <w:rsid w:val="00E60FFA"/>
    <w:rsid w:val="00E67190"/>
    <w:rsid w:val="00E73A66"/>
    <w:rsid w:val="00E81A26"/>
    <w:rsid w:val="00E952EC"/>
    <w:rsid w:val="00E96F69"/>
    <w:rsid w:val="00E9742B"/>
    <w:rsid w:val="00EA0BDE"/>
    <w:rsid w:val="00EA4792"/>
    <w:rsid w:val="00EB3170"/>
    <w:rsid w:val="00EB6A0A"/>
    <w:rsid w:val="00EE2736"/>
    <w:rsid w:val="00EE369B"/>
    <w:rsid w:val="00EE64BC"/>
    <w:rsid w:val="00EF32EE"/>
    <w:rsid w:val="00F05E5E"/>
    <w:rsid w:val="00F07888"/>
    <w:rsid w:val="00F07E73"/>
    <w:rsid w:val="00F101FE"/>
    <w:rsid w:val="00F1178B"/>
    <w:rsid w:val="00F14667"/>
    <w:rsid w:val="00F21A68"/>
    <w:rsid w:val="00F24434"/>
    <w:rsid w:val="00F25600"/>
    <w:rsid w:val="00F26CE4"/>
    <w:rsid w:val="00F34619"/>
    <w:rsid w:val="00F34EF6"/>
    <w:rsid w:val="00F43E09"/>
    <w:rsid w:val="00F45BD9"/>
    <w:rsid w:val="00F461D2"/>
    <w:rsid w:val="00F5383B"/>
    <w:rsid w:val="00F55557"/>
    <w:rsid w:val="00F56C95"/>
    <w:rsid w:val="00F74745"/>
    <w:rsid w:val="00F84950"/>
    <w:rsid w:val="00F85CDC"/>
    <w:rsid w:val="00F86265"/>
    <w:rsid w:val="00F924B0"/>
    <w:rsid w:val="00F93558"/>
    <w:rsid w:val="00F93BC5"/>
    <w:rsid w:val="00FA22D6"/>
    <w:rsid w:val="00FA532C"/>
    <w:rsid w:val="00FB042D"/>
    <w:rsid w:val="00FB2DC3"/>
    <w:rsid w:val="00FC0CC0"/>
    <w:rsid w:val="00FC295F"/>
    <w:rsid w:val="00FC2C6F"/>
    <w:rsid w:val="00FC4312"/>
    <w:rsid w:val="00FD180C"/>
    <w:rsid w:val="00FE03DE"/>
    <w:rsid w:val="00FE1635"/>
    <w:rsid w:val="00FE5703"/>
    <w:rsid w:val="00FF1740"/>
    <w:rsid w:val="00FF2F40"/>
    <w:rsid w:val="00FF6017"/>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DB9D9"/>
  <w15:chartTrackingRefBased/>
  <w15:docId w15:val="{F16B62CF-5849-4395-A819-08749A94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CA"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71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7888"/>
    <w:pPr>
      <w:spacing w:after="0" w:line="240" w:lineRule="auto"/>
    </w:pPr>
  </w:style>
  <w:style w:type="character" w:customStyle="1" w:styleId="Heading1Char">
    <w:name w:val="Heading 1 Char"/>
    <w:basedOn w:val="DefaultParagraphFont"/>
    <w:link w:val="Heading1"/>
    <w:uiPriority w:val="9"/>
    <w:rsid w:val="00097111"/>
    <w:rPr>
      <w:rFonts w:asciiTheme="majorHAnsi" w:eastAsiaTheme="majorEastAsia" w:hAnsiTheme="majorHAnsi" w:cstheme="majorBidi"/>
      <w:color w:val="2F5496" w:themeColor="accent1" w:themeShade="BF"/>
      <w:sz w:val="32"/>
      <w:szCs w:val="32"/>
    </w:rPr>
  </w:style>
  <w:style w:type="paragraph" w:customStyle="1" w:styleId="FootnoteText1">
    <w:name w:val="Footnote Text1"/>
    <w:basedOn w:val="Normal"/>
    <w:next w:val="FootnoteText"/>
    <w:link w:val="FootnoteTextChar"/>
    <w:uiPriority w:val="99"/>
    <w:semiHidden/>
    <w:unhideWhenUsed/>
    <w:rsid w:val="0024443C"/>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24443C"/>
    <w:rPr>
      <w:sz w:val="20"/>
      <w:szCs w:val="20"/>
    </w:rPr>
  </w:style>
  <w:style w:type="character" w:styleId="FootnoteReference">
    <w:name w:val="footnote reference"/>
    <w:basedOn w:val="DefaultParagraphFont"/>
    <w:uiPriority w:val="99"/>
    <w:semiHidden/>
    <w:unhideWhenUsed/>
    <w:rsid w:val="0024443C"/>
    <w:rPr>
      <w:vertAlign w:val="superscript"/>
    </w:rPr>
  </w:style>
  <w:style w:type="paragraph" w:styleId="FootnoteText">
    <w:name w:val="footnote text"/>
    <w:basedOn w:val="Normal"/>
    <w:link w:val="FootnoteTextChar1"/>
    <w:uiPriority w:val="99"/>
    <w:semiHidden/>
    <w:unhideWhenUsed/>
    <w:rsid w:val="0024443C"/>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24443C"/>
    <w:rPr>
      <w:sz w:val="20"/>
      <w:szCs w:val="20"/>
    </w:rPr>
  </w:style>
  <w:style w:type="paragraph" w:styleId="Header">
    <w:name w:val="header"/>
    <w:basedOn w:val="Normal"/>
    <w:link w:val="HeaderChar"/>
    <w:uiPriority w:val="99"/>
    <w:unhideWhenUsed/>
    <w:rsid w:val="00B667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72A"/>
  </w:style>
  <w:style w:type="paragraph" w:styleId="Footer">
    <w:name w:val="footer"/>
    <w:basedOn w:val="Normal"/>
    <w:link w:val="FooterChar"/>
    <w:uiPriority w:val="99"/>
    <w:unhideWhenUsed/>
    <w:rsid w:val="00B667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72A"/>
  </w:style>
  <w:style w:type="paragraph" w:styleId="PlainText">
    <w:name w:val="Plain Text"/>
    <w:basedOn w:val="Normal"/>
    <w:link w:val="PlainTextChar"/>
    <w:uiPriority w:val="99"/>
    <w:unhideWhenUsed/>
    <w:rsid w:val="00536AE9"/>
    <w:pPr>
      <w:spacing w:after="0" w:line="240" w:lineRule="auto"/>
    </w:pPr>
    <w:rPr>
      <w:rFonts w:ascii="Consolas" w:eastAsia="Calibri" w:hAnsi="Consolas"/>
      <w:sz w:val="21"/>
      <w:szCs w:val="21"/>
      <w14:ligatures w14:val="none"/>
    </w:rPr>
  </w:style>
  <w:style w:type="character" w:customStyle="1" w:styleId="PlainTextChar">
    <w:name w:val="Plain Text Char"/>
    <w:basedOn w:val="DefaultParagraphFont"/>
    <w:link w:val="PlainText"/>
    <w:uiPriority w:val="99"/>
    <w:rsid w:val="00536AE9"/>
    <w:rPr>
      <w:rFonts w:ascii="Consolas" w:eastAsia="Calibri" w:hAnsi="Consolas"/>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127942">
      <w:bodyDiv w:val="1"/>
      <w:marLeft w:val="0"/>
      <w:marRight w:val="0"/>
      <w:marTop w:val="0"/>
      <w:marBottom w:val="0"/>
      <w:divBdr>
        <w:top w:val="none" w:sz="0" w:space="0" w:color="auto"/>
        <w:left w:val="none" w:sz="0" w:space="0" w:color="auto"/>
        <w:bottom w:val="none" w:sz="0" w:space="0" w:color="auto"/>
        <w:right w:val="none" w:sz="0" w:space="0" w:color="auto"/>
      </w:divBdr>
      <w:divsChild>
        <w:div w:id="1344821346">
          <w:marLeft w:val="0"/>
          <w:marRight w:val="0"/>
          <w:marTop w:val="0"/>
          <w:marBottom w:val="0"/>
          <w:divBdr>
            <w:top w:val="single" w:sz="2" w:space="0" w:color="E5E7EB"/>
            <w:left w:val="single" w:sz="2" w:space="0" w:color="E5E7EB"/>
            <w:bottom w:val="single" w:sz="2" w:space="0" w:color="E5E7EB"/>
            <w:right w:val="single" w:sz="2" w:space="0" w:color="E5E7EB"/>
          </w:divBdr>
          <w:divsChild>
            <w:div w:id="1922566800">
              <w:marLeft w:val="0"/>
              <w:marRight w:val="0"/>
              <w:marTop w:val="0"/>
              <w:marBottom w:val="0"/>
              <w:divBdr>
                <w:top w:val="single" w:sz="2" w:space="0" w:color="E5E7EB"/>
                <w:left w:val="single" w:sz="2" w:space="0" w:color="E5E7EB"/>
                <w:bottom w:val="single" w:sz="2" w:space="0" w:color="E5E7EB"/>
                <w:right w:val="single" w:sz="2" w:space="0" w:color="E5E7EB"/>
              </w:divBdr>
              <w:divsChild>
                <w:div w:id="184565150">
                  <w:marLeft w:val="0"/>
                  <w:marRight w:val="0"/>
                  <w:marTop w:val="0"/>
                  <w:marBottom w:val="0"/>
                  <w:divBdr>
                    <w:top w:val="single" w:sz="2" w:space="0" w:color="E5E7EB"/>
                    <w:left w:val="single" w:sz="2" w:space="0" w:color="E5E7EB"/>
                    <w:bottom w:val="single" w:sz="2" w:space="0" w:color="E5E7EB"/>
                    <w:right w:val="single" w:sz="2" w:space="0" w:color="E5E7EB"/>
                  </w:divBdr>
                  <w:divsChild>
                    <w:div w:id="13120586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00493983">
          <w:marLeft w:val="0"/>
          <w:marRight w:val="0"/>
          <w:marTop w:val="0"/>
          <w:marBottom w:val="0"/>
          <w:divBdr>
            <w:top w:val="single" w:sz="2" w:space="0" w:color="E5E7EB"/>
            <w:left w:val="single" w:sz="2" w:space="0" w:color="E5E7EB"/>
            <w:bottom w:val="single" w:sz="2" w:space="0" w:color="E5E7EB"/>
            <w:right w:val="single" w:sz="2" w:space="0" w:color="E5E7EB"/>
          </w:divBdr>
          <w:divsChild>
            <w:div w:id="861474339">
              <w:marLeft w:val="0"/>
              <w:marRight w:val="0"/>
              <w:marTop w:val="0"/>
              <w:marBottom w:val="0"/>
              <w:divBdr>
                <w:top w:val="single" w:sz="2" w:space="0" w:color="E5E7EB"/>
                <w:left w:val="single" w:sz="2" w:space="0" w:color="E5E7EB"/>
                <w:bottom w:val="single" w:sz="2" w:space="0" w:color="E5E7EB"/>
                <w:right w:val="single" w:sz="2" w:space="0" w:color="E5E7EB"/>
              </w:divBdr>
              <w:divsChild>
                <w:div w:id="973097994">
                  <w:marLeft w:val="0"/>
                  <w:marRight w:val="0"/>
                  <w:marTop w:val="0"/>
                  <w:marBottom w:val="0"/>
                  <w:divBdr>
                    <w:top w:val="single" w:sz="2" w:space="0" w:color="E5E7EB"/>
                    <w:left w:val="single" w:sz="2" w:space="0" w:color="E5E7EB"/>
                    <w:bottom w:val="single" w:sz="2" w:space="0" w:color="E5E7EB"/>
                    <w:right w:val="single" w:sz="2" w:space="0" w:color="E5E7EB"/>
                  </w:divBdr>
                  <w:divsChild>
                    <w:div w:id="1336880652">
                      <w:marLeft w:val="0"/>
                      <w:marRight w:val="0"/>
                      <w:marTop w:val="0"/>
                      <w:marBottom w:val="0"/>
                      <w:divBdr>
                        <w:top w:val="single" w:sz="2" w:space="0" w:color="E5E7EB"/>
                        <w:left w:val="single" w:sz="2" w:space="0" w:color="E5E7EB"/>
                        <w:bottom w:val="single" w:sz="2" w:space="0" w:color="E5E7EB"/>
                        <w:right w:val="single" w:sz="2" w:space="0" w:color="E5E7EB"/>
                      </w:divBdr>
                    </w:div>
                    <w:div w:id="630987742">
                      <w:marLeft w:val="0"/>
                      <w:marRight w:val="0"/>
                      <w:marTop w:val="0"/>
                      <w:marBottom w:val="0"/>
                      <w:divBdr>
                        <w:top w:val="single" w:sz="2" w:space="0" w:color="E5E7EB"/>
                        <w:left w:val="single" w:sz="2" w:space="0" w:color="E5E7EB"/>
                        <w:bottom w:val="single" w:sz="2" w:space="0" w:color="E5E7EB"/>
                        <w:right w:val="single" w:sz="2" w:space="0" w:color="E5E7EB"/>
                      </w:divBdr>
                    </w:div>
                    <w:div w:id="543833574">
                      <w:marLeft w:val="0"/>
                      <w:marRight w:val="0"/>
                      <w:marTop w:val="0"/>
                      <w:marBottom w:val="0"/>
                      <w:divBdr>
                        <w:top w:val="single" w:sz="2" w:space="0" w:color="E5E7EB"/>
                        <w:left w:val="single" w:sz="2" w:space="0" w:color="E5E7EB"/>
                        <w:bottom w:val="single" w:sz="2" w:space="0" w:color="E5E7EB"/>
                        <w:right w:val="single" w:sz="2" w:space="0" w:color="E5E7EB"/>
                      </w:divBdr>
                    </w:div>
                    <w:div w:id="918097105">
                      <w:marLeft w:val="0"/>
                      <w:marRight w:val="0"/>
                      <w:marTop w:val="0"/>
                      <w:marBottom w:val="0"/>
                      <w:divBdr>
                        <w:top w:val="single" w:sz="2" w:space="0" w:color="E5E7EB"/>
                        <w:left w:val="single" w:sz="2" w:space="0" w:color="E5E7EB"/>
                        <w:bottom w:val="single" w:sz="2" w:space="0" w:color="E5E7EB"/>
                        <w:right w:val="single" w:sz="2" w:space="0" w:color="E5E7EB"/>
                      </w:divBdr>
                    </w:div>
                    <w:div w:id="846018021">
                      <w:marLeft w:val="0"/>
                      <w:marRight w:val="0"/>
                      <w:marTop w:val="0"/>
                      <w:marBottom w:val="0"/>
                      <w:divBdr>
                        <w:top w:val="single" w:sz="2" w:space="0" w:color="E5E7EB"/>
                        <w:left w:val="single" w:sz="2" w:space="0" w:color="E5E7EB"/>
                        <w:bottom w:val="single" w:sz="2" w:space="0" w:color="E5E7EB"/>
                        <w:right w:val="single" w:sz="2" w:space="0" w:color="E5E7EB"/>
                      </w:divBdr>
                    </w:div>
                    <w:div w:id="635454428">
                      <w:marLeft w:val="0"/>
                      <w:marRight w:val="0"/>
                      <w:marTop w:val="0"/>
                      <w:marBottom w:val="0"/>
                      <w:divBdr>
                        <w:top w:val="single" w:sz="2" w:space="0" w:color="E5E7EB"/>
                        <w:left w:val="single" w:sz="2" w:space="0" w:color="E5E7EB"/>
                        <w:bottom w:val="single" w:sz="2" w:space="0" w:color="E5E7EB"/>
                        <w:right w:val="single" w:sz="2" w:space="0" w:color="E5E7EB"/>
                      </w:divBdr>
                    </w:div>
                    <w:div w:id="18492460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96080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3</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Brooks</dc:creator>
  <cp:keywords/>
  <dc:description/>
  <cp:lastModifiedBy>David Brooks</cp:lastModifiedBy>
  <cp:revision>262</cp:revision>
  <cp:lastPrinted>2024-02-06T01:28:00Z</cp:lastPrinted>
  <dcterms:created xsi:type="dcterms:W3CDTF">2023-12-16T18:56:00Z</dcterms:created>
  <dcterms:modified xsi:type="dcterms:W3CDTF">2024-02-10T21:28:00Z</dcterms:modified>
</cp:coreProperties>
</file>